
<file path=[Content_Types].xml><?xml version="1.0" encoding="utf-8"?>
<Types xmlns="http://schemas.openxmlformats.org/package/2006/content-types">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CEA60" w14:textId="522D1449" w:rsidR="00987E37" w:rsidRPr="007A6961" w:rsidRDefault="00B5482E" w:rsidP="007640F4">
      <w:pPr>
        <w:rPr>
          <w:b/>
          <w:bCs/>
          <w:color w:val="1F4E79" w:themeColor="accent5" w:themeShade="80"/>
          <w:sz w:val="36"/>
          <w:szCs w:val="36"/>
        </w:rPr>
      </w:pPr>
      <w:r w:rsidRPr="008B00B8">
        <w:rPr>
          <w:i/>
          <w:iCs/>
          <w:noProof/>
          <w:color w:val="1F4E79" w:themeColor="accent5" w:themeShade="80"/>
          <w:sz w:val="28"/>
          <w:szCs w:val="28"/>
        </w:rPr>
        <w:drawing>
          <wp:anchor distT="0" distB="0" distL="114300" distR="114300" simplePos="0" relativeHeight="251659264" behindDoc="0" locked="0" layoutInCell="1" allowOverlap="1" wp14:anchorId="7B23FF6B" wp14:editId="04F2AB47">
            <wp:simplePos x="0" y="0"/>
            <wp:positionH relativeFrom="column">
              <wp:posOffset>54429</wp:posOffset>
            </wp:positionH>
            <wp:positionV relativeFrom="paragraph">
              <wp:posOffset>1006929</wp:posOffset>
            </wp:positionV>
            <wp:extent cx="5752827" cy="4021455"/>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5752827" cy="4021455"/>
                    </a:xfrm>
                    <a:prstGeom prst="rect">
                      <a:avLst/>
                    </a:prstGeom>
                  </pic:spPr>
                </pic:pic>
              </a:graphicData>
            </a:graphic>
            <wp14:sizeRelH relativeFrom="margin">
              <wp14:pctWidth>0</wp14:pctWidth>
            </wp14:sizeRelH>
            <wp14:sizeRelV relativeFrom="margin">
              <wp14:pctHeight>0</wp14:pctHeight>
            </wp14:sizeRelV>
          </wp:anchor>
        </w:drawing>
      </w:r>
      <w:r w:rsidR="00B45835" w:rsidRPr="00876D03">
        <w:rPr>
          <w:b/>
          <w:bCs/>
          <w:color w:val="00B050"/>
          <w:sz w:val="40"/>
          <w:szCs w:val="40"/>
        </w:rPr>
        <w:t xml:space="preserve">THE $1.5 TRILLION </w:t>
      </w:r>
      <w:r w:rsidR="00B45835" w:rsidRPr="00876D03">
        <w:rPr>
          <w:b/>
          <w:bCs/>
          <w:i/>
          <w:iCs/>
          <w:color w:val="00B050"/>
          <w:sz w:val="40"/>
          <w:szCs w:val="40"/>
        </w:rPr>
        <w:t>PLUS</w:t>
      </w:r>
      <w:r w:rsidR="008C2407" w:rsidRPr="00876D03">
        <w:rPr>
          <w:b/>
          <w:bCs/>
          <w:i/>
          <w:iCs/>
          <w:color w:val="00B050"/>
          <w:sz w:val="40"/>
          <w:szCs w:val="40"/>
        </w:rPr>
        <w:t xml:space="preserve"> </w:t>
      </w:r>
      <w:r w:rsidR="00E51E28" w:rsidRPr="00876D03">
        <w:rPr>
          <w:b/>
          <w:bCs/>
          <w:color w:val="00B050"/>
          <w:sz w:val="40"/>
          <w:szCs w:val="40"/>
        </w:rPr>
        <w:t>GDP</w:t>
      </w:r>
      <w:r w:rsidR="00B45835" w:rsidRPr="00876D03">
        <w:rPr>
          <w:b/>
          <w:bCs/>
          <w:color w:val="00B050"/>
          <w:sz w:val="40"/>
          <w:szCs w:val="40"/>
        </w:rPr>
        <w:t xml:space="preserve"> </w:t>
      </w:r>
      <w:r w:rsidR="00B45835" w:rsidRPr="001A6615">
        <w:rPr>
          <w:b/>
          <w:bCs/>
          <w:color w:val="0070C0"/>
          <w:sz w:val="40"/>
          <w:szCs w:val="40"/>
        </w:rPr>
        <w:t>NIGERIAN</w:t>
      </w:r>
      <w:r w:rsidR="00A34AB8" w:rsidRPr="001A6615">
        <w:rPr>
          <w:b/>
          <w:bCs/>
          <w:color w:val="0070C0"/>
          <w:sz w:val="40"/>
          <w:szCs w:val="40"/>
        </w:rPr>
        <w:t xml:space="preserve"> BLUE</w:t>
      </w:r>
      <w:r w:rsidR="00B45835" w:rsidRPr="001A6615">
        <w:rPr>
          <w:b/>
          <w:bCs/>
          <w:color w:val="0070C0"/>
          <w:sz w:val="40"/>
          <w:szCs w:val="40"/>
        </w:rPr>
        <w:t xml:space="preserve"> </w:t>
      </w:r>
      <w:r w:rsidR="00A34AB8" w:rsidRPr="001A6615">
        <w:rPr>
          <w:b/>
          <w:bCs/>
          <w:color w:val="0070C0"/>
          <w:sz w:val="40"/>
          <w:szCs w:val="40"/>
        </w:rPr>
        <w:t>ECONOMY</w:t>
      </w:r>
      <w:r w:rsidR="0061434E" w:rsidRPr="001A6615">
        <w:rPr>
          <w:b/>
          <w:bCs/>
          <w:color w:val="0070C0"/>
          <w:sz w:val="40"/>
          <w:szCs w:val="40"/>
        </w:rPr>
        <w:t xml:space="preserve"> </w:t>
      </w:r>
      <w:r w:rsidR="00B45835" w:rsidRPr="00992CE7">
        <w:rPr>
          <w:b/>
          <w:bCs/>
          <w:color w:val="00B050"/>
          <w:sz w:val="44"/>
          <w:szCs w:val="44"/>
          <w:u w:val="single"/>
        </w:rPr>
        <w:t>CONFERENCE</w:t>
      </w:r>
      <w:r w:rsidR="00A45174">
        <w:rPr>
          <w:b/>
          <w:bCs/>
          <w:color w:val="00B050"/>
          <w:sz w:val="40"/>
          <w:szCs w:val="40"/>
        </w:rPr>
        <w:t xml:space="preserve"> </w:t>
      </w:r>
      <w:r w:rsidR="00250F15" w:rsidRPr="00F762B3">
        <w:rPr>
          <w:b/>
          <w:bCs/>
          <w:color w:val="C00000"/>
          <w:sz w:val="40"/>
          <w:szCs w:val="40"/>
        </w:rPr>
        <w:t>-</w:t>
      </w:r>
      <w:r w:rsidR="000137E6">
        <w:rPr>
          <w:b/>
          <w:bCs/>
          <w:color w:val="00B050"/>
          <w:sz w:val="40"/>
          <w:szCs w:val="40"/>
        </w:rPr>
        <w:t xml:space="preserve"> </w:t>
      </w:r>
      <w:r w:rsidR="0025672D" w:rsidRPr="005E08EC">
        <w:rPr>
          <w:b/>
          <w:bCs/>
          <w:color w:val="1F4E79" w:themeColor="accent5" w:themeShade="80"/>
          <w:sz w:val="32"/>
          <w:szCs w:val="32"/>
        </w:rPr>
        <w:t xml:space="preserve"> </w:t>
      </w:r>
      <w:r w:rsidR="007730E5" w:rsidRPr="00165DE8">
        <w:rPr>
          <w:i/>
          <w:iCs/>
          <w:color w:val="C00000"/>
          <w:sz w:val="36"/>
          <w:szCs w:val="36"/>
        </w:rPr>
        <w:t>OPPORTUNITY</w:t>
      </w:r>
      <w:r w:rsidR="0025672D" w:rsidRPr="00165DE8">
        <w:rPr>
          <w:i/>
          <w:iCs/>
          <w:color w:val="C00000"/>
          <w:sz w:val="36"/>
          <w:szCs w:val="36"/>
        </w:rPr>
        <w:t xml:space="preserve"> FOR</w:t>
      </w:r>
      <w:r w:rsidR="003F70B4" w:rsidRPr="00165DE8">
        <w:rPr>
          <w:i/>
          <w:iCs/>
          <w:color w:val="C00000"/>
          <w:sz w:val="36"/>
          <w:szCs w:val="36"/>
        </w:rPr>
        <w:t xml:space="preserve"> </w:t>
      </w:r>
      <w:r w:rsidR="00B849B6" w:rsidRPr="00165DE8">
        <w:rPr>
          <w:i/>
          <w:iCs/>
          <w:color w:val="C00000"/>
          <w:sz w:val="36"/>
          <w:szCs w:val="36"/>
        </w:rPr>
        <w:t xml:space="preserve"> </w:t>
      </w:r>
      <w:r w:rsidRPr="00165DE8">
        <w:rPr>
          <w:i/>
          <w:iCs/>
          <w:color w:val="C00000"/>
          <w:sz w:val="36"/>
          <w:szCs w:val="36"/>
        </w:rPr>
        <w:t>NIGERIA</w:t>
      </w:r>
      <w:r w:rsidR="00250F15" w:rsidRPr="00165DE8">
        <w:rPr>
          <w:i/>
          <w:iCs/>
          <w:color w:val="C00000"/>
          <w:sz w:val="36"/>
          <w:szCs w:val="36"/>
        </w:rPr>
        <w:t>’</w:t>
      </w:r>
      <w:r w:rsidR="004A759B" w:rsidRPr="00165DE8">
        <w:rPr>
          <w:i/>
          <w:iCs/>
          <w:color w:val="C00000"/>
          <w:sz w:val="36"/>
          <w:szCs w:val="36"/>
        </w:rPr>
        <w:t>S</w:t>
      </w:r>
      <w:r w:rsidR="00E44762" w:rsidRPr="00165DE8">
        <w:rPr>
          <w:i/>
          <w:iCs/>
          <w:color w:val="C00000"/>
          <w:sz w:val="36"/>
          <w:szCs w:val="36"/>
        </w:rPr>
        <w:t xml:space="preserve"> PROSPERITY</w:t>
      </w:r>
    </w:p>
    <w:p w14:paraId="5DBE6AF4" w14:textId="0FAAF63E" w:rsidR="00785992" w:rsidRDefault="00785992" w:rsidP="005477E8">
      <w:pPr>
        <w:spacing w:line="240" w:lineRule="auto"/>
        <w:rPr>
          <w:sz w:val="36"/>
          <w:szCs w:val="36"/>
        </w:rPr>
      </w:pPr>
    </w:p>
    <w:p w14:paraId="3D1815AC" w14:textId="3BBB3682" w:rsidR="00F354BE" w:rsidRPr="0097323D" w:rsidRDefault="0097323D" w:rsidP="00987E37">
      <w:pPr>
        <w:rPr>
          <w:b/>
          <w:bCs/>
          <w:sz w:val="36"/>
          <w:szCs w:val="36"/>
          <w:u w:val="single"/>
        </w:rPr>
      </w:pPr>
      <w:r w:rsidRPr="00260595">
        <w:rPr>
          <w:b/>
          <w:bCs/>
          <w:color w:val="002060"/>
          <w:sz w:val="32"/>
          <w:szCs w:val="32"/>
          <w:u w:val="single"/>
        </w:rPr>
        <w:t>INTRODUCTION</w:t>
      </w:r>
      <w:r w:rsidR="00B407DB">
        <w:rPr>
          <w:b/>
          <w:bCs/>
          <w:sz w:val="36"/>
          <w:szCs w:val="36"/>
          <w:u w:val="single"/>
        </w:rPr>
        <w:t>:</w:t>
      </w:r>
    </w:p>
    <w:p w14:paraId="34BFF03F" w14:textId="30112987" w:rsidR="00D80693" w:rsidRDefault="00D80693" w:rsidP="006D3540">
      <w:pPr>
        <w:spacing w:after="0" w:line="276" w:lineRule="auto"/>
        <w:jc w:val="both"/>
        <w:rPr>
          <w:sz w:val="28"/>
          <w:szCs w:val="28"/>
        </w:rPr>
      </w:pPr>
      <w:r w:rsidRPr="00EA4F5D">
        <w:rPr>
          <w:sz w:val="28"/>
          <w:szCs w:val="28"/>
        </w:rPr>
        <w:t xml:space="preserve">The remit of those who advised on the new National policy on Blue Economy was to produce a policy document </w:t>
      </w:r>
      <w:r w:rsidR="00504528">
        <w:rPr>
          <w:sz w:val="28"/>
          <w:szCs w:val="28"/>
        </w:rPr>
        <w:t>on</w:t>
      </w:r>
      <w:r w:rsidRPr="00EA4F5D">
        <w:rPr>
          <w:sz w:val="28"/>
          <w:szCs w:val="28"/>
        </w:rPr>
        <w:t xml:space="preserve"> a Nigeria Blue Economy for the </w:t>
      </w:r>
      <w:r w:rsidRPr="00A44CB8">
        <w:rPr>
          <w:b/>
          <w:bCs/>
          <w:sz w:val="28"/>
          <w:szCs w:val="28"/>
        </w:rPr>
        <w:t>Marine subsector</w:t>
      </w:r>
      <w:r w:rsidR="00863F1D">
        <w:rPr>
          <w:b/>
          <w:bCs/>
          <w:sz w:val="28"/>
          <w:szCs w:val="28"/>
          <w:u w:val="single"/>
        </w:rPr>
        <w:t xml:space="preserve"> </w:t>
      </w:r>
      <w:r w:rsidR="00F26119" w:rsidRPr="00F10F45">
        <w:rPr>
          <w:sz w:val="28"/>
          <w:szCs w:val="28"/>
        </w:rPr>
        <w:t>(a sub</w:t>
      </w:r>
      <w:r w:rsidR="00F10F45">
        <w:rPr>
          <w:sz w:val="28"/>
          <w:szCs w:val="28"/>
        </w:rPr>
        <w:t>-</w:t>
      </w:r>
      <w:r w:rsidR="00F26119" w:rsidRPr="00F10F45">
        <w:rPr>
          <w:sz w:val="28"/>
          <w:szCs w:val="28"/>
        </w:rPr>
        <w:t>sector</w:t>
      </w:r>
      <w:r w:rsidR="00F26119">
        <w:rPr>
          <w:sz w:val="28"/>
          <w:szCs w:val="28"/>
        </w:rPr>
        <w:t xml:space="preserve">) </w:t>
      </w:r>
      <w:r w:rsidRPr="00EA4F5D">
        <w:rPr>
          <w:sz w:val="28"/>
          <w:szCs w:val="28"/>
        </w:rPr>
        <w:t>of the economy. And to a considerable degree the document they came up with</w:t>
      </w:r>
      <w:r w:rsidR="00B233C4">
        <w:rPr>
          <w:sz w:val="28"/>
          <w:szCs w:val="28"/>
        </w:rPr>
        <w:t xml:space="preserve"> </w:t>
      </w:r>
      <w:r w:rsidR="004E58A9">
        <w:rPr>
          <w:sz w:val="28"/>
          <w:szCs w:val="28"/>
        </w:rPr>
        <w:t>–</w:t>
      </w:r>
      <w:r w:rsidRPr="00EA4F5D">
        <w:rPr>
          <w:sz w:val="28"/>
          <w:szCs w:val="28"/>
        </w:rPr>
        <w:t xml:space="preserve"> </w:t>
      </w:r>
      <w:r w:rsidR="004E58A9">
        <w:rPr>
          <w:sz w:val="28"/>
          <w:szCs w:val="28"/>
        </w:rPr>
        <w:t xml:space="preserve">National Policy on Blue Economy </w:t>
      </w:r>
      <w:r w:rsidRPr="00EA4F5D">
        <w:rPr>
          <w:sz w:val="28"/>
          <w:szCs w:val="28"/>
        </w:rPr>
        <w:t xml:space="preserve">met the expectations and satisfaction of the client - Ministry of Marine and Blue Economy.  </w:t>
      </w:r>
      <w:r w:rsidR="000E11A3">
        <w:rPr>
          <w:sz w:val="28"/>
          <w:szCs w:val="28"/>
        </w:rPr>
        <w:t xml:space="preserve">But is </w:t>
      </w:r>
      <w:r w:rsidRPr="00EA4F5D">
        <w:rPr>
          <w:sz w:val="28"/>
          <w:szCs w:val="28"/>
        </w:rPr>
        <w:t xml:space="preserve">this the best version of the Blue Economy for Nigeria </w:t>
      </w:r>
      <w:r w:rsidR="000E11A3">
        <w:rPr>
          <w:sz w:val="28"/>
          <w:szCs w:val="28"/>
        </w:rPr>
        <w:t xml:space="preserve">considering </w:t>
      </w:r>
      <w:r w:rsidR="0017209A">
        <w:rPr>
          <w:sz w:val="28"/>
          <w:szCs w:val="28"/>
        </w:rPr>
        <w:t xml:space="preserve"> </w:t>
      </w:r>
      <w:r w:rsidR="00C14E48">
        <w:rPr>
          <w:sz w:val="28"/>
          <w:szCs w:val="28"/>
        </w:rPr>
        <w:t>where</w:t>
      </w:r>
      <w:r w:rsidR="0017209A">
        <w:rPr>
          <w:sz w:val="28"/>
          <w:szCs w:val="28"/>
        </w:rPr>
        <w:t xml:space="preserve"> </w:t>
      </w:r>
      <w:r w:rsidR="00DC1545">
        <w:rPr>
          <w:sz w:val="28"/>
          <w:szCs w:val="28"/>
        </w:rPr>
        <w:t>the</w:t>
      </w:r>
      <w:r w:rsidR="0017209A">
        <w:rPr>
          <w:sz w:val="28"/>
          <w:szCs w:val="28"/>
        </w:rPr>
        <w:t xml:space="preserve"> </w:t>
      </w:r>
      <w:r w:rsidR="00C14E48">
        <w:rPr>
          <w:sz w:val="28"/>
          <w:szCs w:val="28"/>
        </w:rPr>
        <w:t>economy is</w:t>
      </w:r>
      <w:r w:rsidR="0017209A">
        <w:rPr>
          <w:sz w:val="28"/>
          <w:szCs w:val="28"/>
        </w:rPr>
        <w:t xml:space="preserve">? </w:t>
      </w:r>
    </w:p>
    <w:p w14:paraId="6E78380E" w14:textId="77777777" w:rsidR="006D3540" w:rsidRPr="00EA4F5D" w:rsidRDefault="006D3540" w:rsidP="006D3540">
      <w:pPr>
        <w:spacing w:after="0" w:line="276" w:lineRule="auto"/>
        <w:jc w:val="both"/>
        <w:rPr>
          <w:sz w:val="28"/>
          <w:szCs w:val="28"/>
        </w:rPr>
      </w:pPr>
    </w:p>
    <w:p w14:paraId="42706E83" w14:textId="59E7EF08" w:rsidR="00D80693" w:rsidRPr="00EA4F5D" w:rsidRDefault="00D80693" w:rsidP="0066692D">
      <w:pPr>
        <w:spacing w:after="0" w:line="276" w:lineRule="auto"/>
        <w:jc w:val="both"/>
        <w:rPr>
          <w:sz w:val="28"/>
          <w:szCs w:val="28"/>
        </w:rPr>
      </w:pPr>
      <w:r w:rsidRPr="00EA4F5D">
        <w:rPr>
          <w:sz w:val="28"/>
          <w:szCs w:val="28"/>
        </w:rPr>
        <w:t>What is clear and without question is the Nigeria economy has been under pressure</w:t>
      </w:r>
      <w:r w:rsidR="00827EEC">
        <w:rPr>
          <w:sz w:val="28"/>
          <w:szCs w:val="28"/>
        </w:rPr>
        <w:t xml:space="preserve"> </w:t>
      </w:r>
      <w:r w:rsidR="00D156D5">
        <w:rPr>
          <w:sz w:val="28"/>
          <w:szCs w:val="28"/>
        </w:rPr>
        <w:t xml:space="preserve">for too long </w:t>
      </w:r>
      <w:r w:rsidRPr="00EA4F5D">
        <w:rPr>
          <w:sz w:val="28"/>
          <w:szCs w:val="28"/>
        </w:rPr>
        <w:t xml:space="preserve"> </w:t>
      </w:r>
      <w:r w:rsidR="008B5475">
        <w:rPr>
          <w:sz w:val="28"/>
          <w:szCs w:val="28"/>
        </w:rPr>
        <w:t>thus</w:t>
      </w:r>
      <w:r w:rsidRPr="00EA4F5D">
        <w:rPr>
          <w:sz w:val="28"/>
          <w:szCs w:val="28"/>
        </w:rPr>
        <w:t xml:space="preserve"> requires </w:t>
      </w:r>
      <w:r w:rsidR="00691D42">
        <w:rPr>
          <w:sz w:val="28"/>
          <w:szCs w:val="28"/>
        </w:rPr>
        <w:t>a significant</w:t>
      </w:r>
      <w:r w:rsidRPr="00EA4F5D">
        <w:rPr>
          <w:sz w:val="28"/>
          <w:szCs w:val="28"/>
        </w:rPr>
        <w:t xml:space="preserve"> amount of inspiration that could help it deal </w:t>
      </w:r>
      <w:r w:rsidRPr="00EA4F5D">
        <w:rPr>
          <w:sz w:val="28"/>
          <w:szCs w:val="28"/>
        </w:rPr>
        <w:lastRenderedPageBreak/>
        <w:t xml:space="preserve">with the most </w:t>
      </w:r>
      <w:r w:rsidR="00631F22">
        <w:rPr>
          <w:sz w:val="28"/>
          <w:szCs w:val="28"/>
        </w:rPr>
        <w:t xml:space="preserve">chronic </w:t>
      </w:r>
      <w:r w:rsidRPr="00EA4F5D">
        <w:rPr>
          <w:sz w:val="28"/>
          <w:szCs w:val="28"/>
        </w:rPr>
        <w:t xml:space="preserve">critical challenges it faces - unemployment, transportation infrastructural deficit, low productivity, limited numbers of centers of economic growth and sustainable development. </w:t>
      </w:r>
      <w:r w:rsidR="00733E4E">
        <w:rPr>
          <w:sz w:val="28"/>
          <w:szCs w:val="28"/>
        </w:rPr>
        <w:t xml:space="preserve">For </w:t>
      </w:r>
      <w:r w:rsidR="00ED35BF">
        <w:rPr>
          <w:sz w:val="28"/>
          <w:szCs w:val="28"/>
        </w:rPr>
        <w:t>Nigeria at this time and place</w:t>
      </w:r>
      <w:r w:rsidR="00B74AF7">
        <w:rPr>
          <w:sz w:val="28"/>
          <w:szCs w:val="28"/>
        </w:rPr>
        <w:t xml:space="preserve"> the Blue Economy</w:t>
      </w:r>
      <w:r w:rsidR="006220E6" w:rsidRPr="006220E6">
        <w:rPr>
          <w:sz w:val="28"/>
          <w:szCs w:val="28"/>
        </w:rPr>
        <w:t xml:space="preserve"> </w:t>
      </w:r>
      <w:r w:rsidR="006220E6" w:rsidRPr="00EA4F5D">
        <w:rPr>
          <w:sz w:val="28"/>
          <w:szCs w:val="28"/>
        </w:rPr>
        <w:t>offers</w:t>
      </w:r>
      <w:r w:rsidR="006220E6">
        <w:rPr>
          <w:sz w:val="28"/>
          <w:szCs w:val="28"/>
        </w:rPr>
        <w:t xml:space="preserve"> the</w:t>
      </w:r>
      <w:r w:rsidRPr="00EA4F5D">
        <w:rPr>
          <w:sz w:val="28"/>
          <w:szCs w:val="28"/>
        </w:rPr>
        <w:t xml:space="preserve"> platform to meet these fundamental challenges </w:t>
      </w:r>
      <w:r w:rsidR="007219FC">
        <w:rPr>
          <w:sz w:val="28"/>
          <w:szCs w:val="28"/>
        </w:rPr>
        <w:t>for sustainable growth and development</w:t>
      </w:r>
      <w:r w:rsidRPr="00EA4F5D">
        <w:rPr>
          <w:sz w:val="28"/>
          <w:szCs w:val="28"/>
        </w:rPr>
        <w:t>.</w:t>
      </w:r>
    </w:p>
    <w:p w14:paraId="6E4C7852" w14:textId="77777777" w:rsidR="00D80693" w:rsidRPr="00EA4F5D" w:rsidRDefault="00D80693" w:rsidP="00C8362E">
      <w:pPr>
        <w:spacing w:after="0" w:line="240" w:lineRule="auto"/>
        <w:jc w:val="both"/>
        <w:rPr>
          <w:sz w:val="28"/>
          <w:szCs w:val="28"/>
        </w:rPr>
      </w:pPr>
    </w:p>
    <w:p w14:paraId="6D0ED67B" w14:textId="3D3DC727" w:rsidR="00D80693" w:rsidRDefault="00D80693" w:rsidP="0066692D">
      <w:pPr>
        <w:spacing w:after="0" w:line="276" w:lineRule="auto"/>
        <w:jc w:val="both"/>
        <w:rPr>
          <w:sz w:val="28"/>
          <w:szCs w:val="28"/>
        </w:rPr>
      </w:pPr>
      <w:r w:rsidRPr="00EA4F5D">
        <w:rPr>
          <w:sz w:val="28"/>
          <w:szCs w:val="28"/>
        </w:rPr>
        <w:t xml:space="preserve">This Conference provides a forum for stakeholders, professionals, </w:t>
      </w:r>
      <w:r w:rsidR="00320D58">
        <w:rPr>
          <w:sz w:val="28"/>
          <w:szCs w:val="28"/>
        </w:rPr>
        <w:t xml:space="preserve">Economists </w:t>
      </w:r>
      <w:r w:rsidR="005C283A">
        <w:rPr>
          <w:sz w:val="28"/>
          <w:szCs w:val="28"/>
        </w:rPr>
        <w:t xml:space="preserve">and </w:t>
      </w:r>
      <w:r w:rsidR="00F30B97">
        <w:rPr>
          <w:sz w:val="28"/>
          <w:szCs w:val="28"/>
        </w:rPr>
        <w:t xml:space="preserve">financial </w:t>
      </w:r>
      <w:r w:rsidR="000A362E">
        <w:rPr>
          <w:sz w:val="28"/>
          <w:szCs w:val="28"/>
        </w:rPr>
        <w:t xml:space="preserve">experts, </w:t>
      </w:r>
      <w:r w:rsidRPr="00EA4F5D">
        <w:rPr>
          <w:sz w:val="28"/>
          <w:szCs w:val="28"/>
        </w:rPr>
        <w:t xml:space="preserve">policy makers, Legislators and government officials to discuss the $1.5 TRILLION PLUS NIGERIAN GDP </w:t>
      </w:r>
      <w:r w:rsidR="008877FA">
        <w:rPr>
          <w:sz w:val="28"/>
          <w:szCs w:val="28"/>
        </w:rPr>
        <w:t xml:space="preserve">opportunity </w:t>
      </w:r>
      <w:r w:rsidRPr="00EA4F5D">
        <w:rPr>
          <w:sz w:val="28"/>
          <w:szCs w:val="28"/>
        </w:rPr>
        <w:t>that will change the economic landscape of Nigeria for ever.</w:t>
      </w:r>
    </w:p>
    <w:p w14:paraId="61D9C181" w14:textId="77777777" w:rsidR="002A64C4" w:rsidRDefault="002A64C4" w:rsidP="0066692D">
      <w:pPr>
        <w:spacing w:after="0" w:line="276" w:lineRule="auto"/>
        <w:jc w:val="both"/>
        <w:rPr>
          <w:sz w:val="28"/>
          <w:szCs w:val="28"/>
        </w:rPr>
      </w:pPr>
    </w:p>
    <w:p w14:paraId="5F786F1D" w14:textId="3B91602D" w:rsidR="002A64C4" w:rsidRPr="00BF70AB" w:rsidRDefault="002A64C4" w:rsidP="00CB16B2">
      <w:pPr>
        <w:jc w:val="both"/>
        <w:rPr>
          <w:b/>
          <w:bCs/>
          <w:sz w:val="32"/>
          <w:szCs w:val="32"/>
          <w:u w:val="single"/>
        </w:rPr>
      </w:pPr>
      <w:r w:rsidRPr="00BF70AB">
        <w:rPr>
          <w:b/>
          <w:bCs/>
          <w:color w:val="2F5496" w:themeColor="accent1" w:themeShade="BF"/>
          <w:sz w:val="32"/>
          <w:szCs w:val="32"/>
          <w:u w:val="single"/>
        </w:rPr>
        <w:t>RATIONALE</w:t>
      </w:r>
      <w:r w:rsidRPr="00BF70AB">
        <w:rPr>
          <w:color w:val="2F5496" w:themeColor="accent1" w:themeShade="BF"/>
          <w:sz w:val="32"/>
          <w:szCs w:val="32"/>
          <w:u w:val="single"/>
        </w:rPr>
        <w:t xml:space="preserve"> </w:t>
      </w:r>
      <w:r w:rsidRPr="00BF70AB">
        <w:rPr>
          <w:b/>
          <w:bCs/>
          <w:color w:val="2F5496" w:themeColor="accent1" w:themeShade="BF"/>
          <w:sz w:val="32"/>
          <w:szCs w:val="32"/>
          <w:u w:val="single"/>
        </w:rPr>
        <w:t>FOR A BLUE ECONOMY MAXIMALIST AGENDA</w:t>
      </w:r>
      <w:r w:rsidR="004C685B" w:rsidRPr="00BF70AB">
        <w:rPr>
          <w:b/>
          <w:bCs/>
          <w:sz w:val="32"/>
          <w:szCs w:val="32"/>
          <w:u w:val="single"/>
        </w:rPr>
        <w:t>:</w:t>
      </w:r>
    </w:p>
    <w:p w14:paraId="2A4B9F14" w14:textId="559BAA5C" w:rsidR="002A64C4" w:rsidRPr="00154D73" w:rsidRDefault="002A64C4" w:rsidP="00CB16B2">
      <w:pPr>
        <w:jc w:val="both"/>
        <w:rPr>
          <w:sz w:val="28"/>
          <w:szCs w:val="28"/>
        </w:rPr>
      </w:pPr>
      <w:r>
        <w:rPr>
          <w:sz w:val="28"/>
          <w:szCs w:val="28"/>
        </w:rPr>
        <w:t>With</w:t>
      </w:r>
      <w:r w:rsidRPr="00154D73">
        <w:rPr>
          <w:sz w:val="28"/>
          <w:szCs w:val="28"/>
        </w:rPr>
        <w:t xml:space="preserve"> the Nigerian GDP hovering around $350 and $450</w:t>
      </w:r>
      <w:r w:rsidR="00C51996">
        <w:rPr>
          <w:sz w:val="28"/>
          <w:szCs w:val="28"/>
        </w:rPr>
        <w:t xml:space="preserve"> billion</w:t>
      </w:r>
      <w:r w:rsidRPr="00154D73">
        <w:rPr>
          <w:sz w:val="28"/>
          <w:szCs w:val="28"/>
        </w:rPr>
        <w:t xml:space="preserve"> in the last few years for a population of over two hundred and twenty million</w:t>
      </w:r>
      <w:r>
        <w:rPr>
          <w:sz w:val="28"/>
          <w:szCs w:val="28"/>
        </w:rPr>
        <w:t xml:space="preserve"> projected to become the third largest in</w:t>
      </w:r>
      <w:r w:rsidR="00184A52">
        <w:rPr>
          <w:sz w:val="28"/>
          <w:szCs w:val="28"/>
        </w:rPr>
        <w:t xml:space="preserve"> the world</w:t>
      </w:r>
      <w:r>
        <w:rPr>
          <w:sz w:val="28"/>
          <w:szCs w:val="28"/>
        </w:rPr>
        <w:t xml:space="preserve"> </w:t>
      </w:r>
      <w:r w:rsidR="00135168">
        <w:rPr>
          <w:sz w:val="28"/>
          <w:szCs w:val="28"/>
        </w:rPr>
        <w:t xml:space="preserve">in </w:t>
      </w:r>
      <w:r>
        <w:rPr>
          <w:sz w:val="28"/>
          <w:szCs w:val="28"/>
        </w:rPr>
        <w:t>a short while</w:t>
      </w:r>
      <w:r w:rsidRPr="00154D73">
        <w:rPr>
          <w:sz w:val="28"/>
          <w:szCs w:val="28"/>
        </w:rPr>
        <w:t>:</w:t>
      </w:r>
      <w:r>
        <w:rPr>
          <w:sz w:val="28"/>
          <w:szCs w:val="28"/>
        </w:rPr>
        <w:t xml:space="preserve">- Build TEN ultra modern new ports along the Nigeria Atlantic Coast as new centers of economic growth with close industrial clusters, SEZs and technology hubs, new cities. </w:t>
      </w:r>
    </w:p>
    <w:p w14:paraId="32227930" w14:textId="77777777" w:rsidR="002A64C4" w:rsidRDefault="002A64C4" w:rsidP="00CB16B2">
      <w:pPr>
        <w:jc w:val="both"/>
        <w:rPr>
          <w:sz w:val="28"/>
          <w:szCs w:val="28"/>
        </w:rPr>
      </w:pPr>
      <w:r w:rsidRPr="00154D73">
        <w:rPr>
          <w:sz w:val="28"/>
          <w:szCs w:val="28"/>
        </w:rPr>
        <w:t>Even a 20–25% increase in current port throughput, combined with sectoral diversification, could ripple across GDP metrics. The multiplier effect in jobs, income, and investment could be huge if governance and policy coherence align.</w:t>
      </w:r>
    </w:p>
    <w:p w14:paraId="6F9005BE" w14:textId="77777777" w:rsidR="002A64C4" w:rsidRPr="00FA6DCA" w:rsidRDefault="002A64C4" w:rsidP="00CB16B2">
      <w:pPr>
        <w:spacing w:line="240" w:lineRule="auto"/>
        <w:jc w:val="both"/>
        <w:rPr>
          <w:sz w:val="28"/>
          <w:szCs w:val="28"/>
        </w:rPr>
      </w:pPr>
      <w:r w:rsidRPr="00FA6DCA">
        <w:rPr>
          <w:sz w:val="28"/>
          <w:szCs w:val="28"/>
        </w:rPr>
        <w:t>- Nigeria has a 853 km coastline, underutilized for national productivity.</w:t>
      </w:r>
    </w:p>
    <w:p w14:paraId="03394C07" w14:textId="77777777" w:rsidR="002A64C4" w:rsidRDefault="002A64C4" w:rsidP="00CB16B2">
      <w:pPr>
        <w:spacing w:line="240" w:lineRule="auto"/>
        <w:jc w:val="both"/>
        <w:rPr>
          <w:sz w:val="28"/>
          <w:szCs w:val="28"/>
        </w:rPr>
      </w:pPr>
      <w:r w:rsidRPr="00FA6DCA">
        <w:rPr>
          <w:sz w:val="28"/>
          <w:szCs w:val="28"/>
        </w:rPr>
        <w:t>- Existing ports are overburdened; regional competitors have outpaced Nigeria in maritime logistics.</w:t>
      </w:r>
      <w:r w:rsidRPr="007B2346">
        <w:rPr>
          <w:sz w:val="28"/>
          <w:szCs w:val="28"/>
        </w:rPr>
        <w:t xml:space="preserve"> </w:t>
      </w:r>
    </w:p>
    <w:p w14:paraId="482661B7" w14:textId="77777777" w:rsidR="002A64C4" w:rsidRPr="008E0CC2" w:rsidRDefault="002A64C4" w:rsidP="00CB16B2">
      <w:pPr>
        <w:spacing w:line="240" w:lineRule="auto"/>
        <w:jc w:val="both"/>
        <w:rPr>
          <w:sz w:val="28"/>
          <w:szCs w:val="28"/>
        </w:rPr>
      </w:pPr>
      <w:r>
        <w:rPr>
          <w:sz w:val="28"/>
          <w:szCs w:val="28"/>
        </w:rPr>
        <w:t xml:space="preserve">- </w:t>
      </w:r>
      <w:r w:rsidRPr="008E0CC2">
        <w:rPr>
          <w:sz w:val="28"/>
          <w:szCs w:val="28"/>
        </w:rPr>
        <w:t>Ten new ports would dramatically increase Nigeria’s cargo handling capacity. This could:</w:t>
      </w:r>
    </w:p>
    <w:p w14:paraId="037F73AA" w14:textId="77777777" w:rsidR="002A64C4" w:rsidRPr="008E0CC2" w:rsidRDefault="002A64C4" w:rsidP="00CB16B2">
      <w:pPr>
        <w:spacing w:line="240" w:lineRule="auto"/>
        <w:jc w:val="both"/>
        <w:rPr>
          <w:sz w:val="28"/>
          <w:szCs w:val="28"/>
        </w:rPr>
      </w:pPr>
      <w:r w:rsidRPr="008E0CC2">
        <w:rPr>
          <w:sz w:val="28"/>
          <w:szCs w:val="28"/>
        </w:rPr>
        <w:t>- Attract regional transshipment business currently going to hubs like Lomé and Tema.</w:t>
      </w:r>
    </w:p>
    <w:p w14:paraId="4B85047E" w14:textId="77777777" w:rsidR="002A64C4" w:rsidRPr="008E0CC2" w:rsidRDefault="002A64C4" w:rsidP="00CB16B2">
      <w:pPr>
        <w:spacing w:line="240" w:lineRule="auto"/>
        <w:jc w:val="both"/>
        <w:rPr>
          <w:sz w:val="28"/>
          <w:szCs w:val="28"/>
        </w:rPr>
      </w:pPr>
      <w:r w:rsidRPr="008E0CC2">
        <w:rPr>
          <w:sz w:val="28"/>
          <w:szCs w:val="28"/>
        </w:rPr>
        <w:t>- Enable exports of value-added goods (not just raw commodities) via efficient logistics.</w:t>
      </w:r>
    </w:p>
    <w:p w14:paraId="490A3768" w14:textId="77777777" w:rsidR="002A64C4" w:rsidRPr="00FA6DCA" w:rsidRDefault="002A64C4" w:rsidP="00CB16B2">
      <w:pPr>
        <w:spacing w:line="240" w:lineRule="auto"/>
        <w:jc w:val="both"/>
        <w:rPr>
          <w:sz w:val="28"/>
          <w:szCs w:val="28"/>
        </w:rPr>
      </w:pPr>
      <w:r w:rsidRPr="008E0CC2">
        <w:rPr>
          <w:sz w:val="28"/>
          <w:szCs w:val="28"/>
        </w:rPr>
        <w:t>- Create jobs in port operations, logistics, customs, and maritime services.</w:t>
      </w:r>
    </w:p>
    <w:p w14:paraId="27FC5E42" w14:textId="6713A44D" w:rsidR="002A64C4" w:rsidRDefault="002A64C4" w:rsidP="00CB16B2">
      <w:pPr>
        <w:spacing w:line="240" w:lineRule="auto"/>
        <w:jc w:val="both"/>
        <w:rPr>
          <w:sz w:val="28"/>
          <w:szCs w:val="28"/>
        </w:rPr>
      </w:pPr>
      <w:r w:rsidRPr="00FA6DCA">
        <w:rPr>
          <w:sz w:val="28"/>
          <w:szCs w:val="28"/>
        </w:rPr>
        <w:lastRenderedPageBreak/>
        <w:t>- The African Continental Free Trade Area (AfCFTA) unlocks regional demand that Nigeria must meet or risk marginalization.</w:t>
      </w:r>
    </w:p>
    <w:p w14:paraId="17B8DCC6" w14:textId="77777777" w:rsidR="002A64C4" w:rsidRPr="003820F9" w:rsidRDefault="002A64C4" w:rsidP="00CB16B2">
      <w:pPr>
        <w:rPr>
          <w:b/>
          <w:bCs/>
          <w:sz w:val="28"/>
          <w:szCs w:val="28"/>
        </w:rPr>
      </w:pPr>
      <w:r w:rsidRPr="003820F9">
        <w:rPr>
          <w:b/>
          <w:bCs/>
          <w:sz w:val="28"/>
          <w:szCs w:val="28"/>
        </w:rPr>
        <w:t>Projected Estimated Cost details</w:t>
      </w:r>
      <w:r>
        <w:rPr>
          <w:b/>
          <w:bCs/>
          <w:sz w:val="28"/>
          <w:szCs w:val="28"/>
        </w:rPr>
        <w:t xml:space="preserve"> (</w:t>
      </w:r>
      <w:r w:rsidRPr="000325B8">
        <w:rPr>
          <w:i/>
          <w:iCs/>
          <w:sz w:val="28"/>
          <w:szCs w:val="28"/>
        </w:rPr>
        <w:t xml:space="preserve">based on current </w:t>
      </w:r>
      <w:r>
        <w:rPr>
          <w:i/>
          <w:iCs/>
          <w:sz w:val="28"/>
          <w:szCs w:val="28"/>
        </w:rPr>
        <w:t>global</w:t>
      </w:r>
      <w:r w:rsidRPr="000325B8">
        <w:rPr>
          <w:i/>
          <w:iCs/>
          <w:sz w:val="28"/>
          <w:szCs w:val="28"/>
        </w:rPr>
        <w:t xml:space="preserve"> transactions</w:t>
      </w:r>
      <w:r>
        <w:rPr>
          <w:b/>
          <w:bCs/>
          <w:sz w:val="28"/>
          <w:szCs w:val="28"/>
        </w:rPr>
        <w:t>)</w:t>
      </w:r>
      <w:r w:rsidRPr="003820F9">
        <w:rPr>
          <w:b/>
          <w:bCs/>
          <w:sz w:val="28"/>
          <w:szCs w:val="28"/>
        </w:rPr>
        <w:t>:</w:t>
      </w:r>
    </w:p>
    <w:p w14:paraId="29FA66C2" w14:textId="77777777" w:rsidR="002A64C4" w:rsidRPr="00607199" w:rsidRDefault="002A64C4" w:rsidP="00CB16B2">
      <w:pPr>
        <w:pStyle w:val="ListParagraph"/>
        <w:numPr>
          <w:ilvl w:val="0"/>
          <w:numId w:val="3"/>
        </w:numPr>
        <w:spacing w:line="276" w:lineRule="auto"/>
        <w:rPr>
          <w:i/>
          <w:iCs/>
          <w:sz w:val="28"/>
          <w:szCs w:val="28"/>
        </w:rPr>
      </w:pPr>
      <w:r w:rsidRPr="00607199">
        <w:rPr>
          <w:sz w:val="28"/>
          <w:szCs w:val="28"/>
        </w:rPr>
        <w:t>Construction of 10 Deep Sea Ports  $60–$80 billion  Includes dredging, quays, smart tech, customs zones</w:t>
      </w:r>
    </w:p>
    <w:p w14:paraId="0644D741" w14:textId="77777777" w:rsidR="002A64C4" w:rsidRPr="00607199" w:rsidRDefault="002A64C4" w:rsidP="00CB16B2">
      <w:pPr>
        <w:pStyle w:val="ListParagraph"/>
        <w:numPr>
          <w:ilvl w:val="0"/>
          <w:numId w:val="3"/>
        </w:numPr>
        <w:spacing w:line="276" w:lineRule="auto"/>
        <w:rPr>
          <w:sz w:val="28"/>
          <w:szCs w:val="28"/>
        </w:rPr>
      </w:pPr>
      <w:r w:rsidRPr="00607199">
        <w:rPr>
          <w:sz w:val="28"/>
          <w:szCs w:val="28"/>
        </w:rPr>
        <w:t>Transport Infrastructure (Roads, Rail, Inland)  $40–$60 billion  10,000+ km corridors, bridges, depots, waterway upgrades</w:t>
      </w:r>
    </w:p>
    <w:p w14:paraId="1A0283A0" w14:textId="77777777" w:rsidR="002A64C4" w:rsidRPr="00607199" w:rsidRDefault="002A64C4" w:rsidP="00CB16B2">
      <w:pPr>
        <w:pStyle w:val="ListParagraph"/>
        <w:numPr>
          <w:ilvl w:val="0"/>
          <w:numId w:val="3"/>
        </w:numPr>
        <w:spacing w:line="276" w:lineRule="auto"/>
        <w:rPr>
          <w:sz w:val="28"/>
          <w:szCs w:val="28"/>
        </w:rPr>
      </w:pPr>
      <w:r w:rsidRPr="00607199">
        <w:rPr>
          <w:sz w:val="28"/>
          <w:szCs w:val="28"/>
        </w:rPr>
        <w:t>SEZs &amp; Industrial Clusters  $30–$45 billion  Power, water, land, incentives, industrial parks</w:t>
      </w:r>
    </w:p>
    <w:p w14:paraId="6D804EA4" w14:textId="77777777" w:rsidR="002A64C4" w:rsidRPr="00607199" w:rsidRDefault="002A64C4" w:rsidP="00CB16B2">
      <w:pPr>
        <w:pStyle w:val="ListParagraph"/>
        <w:numPr>
          <w:ilvl w:val="0"/>
          <w:numId w:val="3"/>
        </w:numPr>
        <w:spacing w:line="276" w:lineRule="auto"/>
        <w:rPr>
          <w:sz w:val="28"/>
          <w:szCs w:val="28"/>
        </w:rPr>
      </w:pPr>
      <w:r w:rsidRPr="00607199">
        <w:rPr>
          <w:sz w:val="28"/>
          <w:szCs w:val="28"/>
        </w:rPr>
        <w:t>Marine &amp; Offshore Energy Development  $25–$35 billion  Wind farms, blue hydrogen, gas pipelines, R&amp;D</w:t>
      </w:r>
    </w:p>
    <w:p w14:paraId="6E55C849" w14:textId="77777777" w:rsidR="002A64C4" w:rsidRPr="00607199" w:rsidRDefault="002A64C4" w:rsidP="00CB16B2">
      <w:pPr>
        <w:pStyle w:val="ListParagraph"/>
        <w:numPr>
          <w:ilvl w:val="0"/>
          <w:numId w:val="3"/>
        </w:numPr>
        <w:spacing w:line="276" w:lineRule="auto"/>
        <w:rPr>
          <w:sz w:val="28"/>
          <w:szCs w:val="28"/>
        </w:rPr>
      </w:pPr>
      <w:r w:rsidRPr="00607199">
        <w:rPr>
          <w:sz w:val="28"/>
          <w:szCs w:val="28"/>
        </w:rPr>
        <w:t>Services, Innovation &amp; Human Capital  $8–$12 billion  Maritime universities, research institutes, startups</w:t>
      </w:r>
    </w:p>
    <w:p w14:paraId="6BF18922" w14:textId="77777777" w:rsidR="002A64C4" w:rsidRPr="00607199" w:rsidRDefault="002A64C4" w:rsidP="00CB16B2">
      <w:pPr>
        <w:pStyle w:val="ListParagraph"/>
        <w:numPr>
          <w:ilvl w:val="0"/>
          <w:numId w:val="3"/>
        </w:numPr>
        <w:spacing w:line="276" w:lineRule="auto"/>
        <w:rPr>
          <w:sz w:val="28"/>
          <w:szCs w:val="28"/>
        </w:rPr>
      </w:pPr>
      <w:r w:rsidRPr="00607199">
        <w:rPr>
          <w:sz w:val="28"/>
          <w:szCs w:val="28"/>
        </w:rPr>
        <w:t>Digital Port Systems &amp; Surveillance  $5–$8 billion  AI-driven port management, coastal security tech</w:t>
      </w:r>
    </w:p>
    <w:p w14:paraId="2C26DDDB" w14:textId="77777777" w:rsidR="002A64C4" w:rsidRPr="00607199" w:rsidRDefault="002A64C4" w:rsidP="00CB16B2">
      <w:pPr>
        <w:pStyle w:val="ListParagraph"/>
        <w:numPr>
          <w:ilvl w:val="0"/>
          <w:numId w:val="3"/>
        </w:numPr>
        <w:spacing w:line="276" w:lineRule="auto"/>
        <w:rPr>
          <w:sz w:val="28"/>
          <w:szCs w:val="28"/>
        </w:rPr>
      </w:pPr>
      <w:r w:rsidRPr="00607199">
        <w:rPr>
          <w:sz w:val="28"/>
          <w:szCs w:val="28"/>
        </w:rPr>
        <w:t>Construction of 5 Strategic Airports  $15–$20 billion  Terminals, runways, cargo infrastructure, inland access</w:t>
      </w:r>
    </w:p>
    <w:p w14:paraId="6A19E1D0" w14:textId="77777777" w:rsidR="002A64C4" w:rsidRPr="00607199" w:rsidRDefault="002A64C4" w:rsidP="00CB16B2">
      <w:pPr>
        <w:pStyle w:val="ListParagraph"/>
        <w:numPr>
          <w:ilvl w:val="0"/>
          <w:numId w:val="3"/>
        </w:numPr>
        <w:spacing w:line="276" w:lineRule="auto"/>
        <w:rPr>
          <w:sz w:val="28"/>
          <w:szCs w:val="28"/>
        </w:rPr>
      </w:pPr>
      <w:r w:rsidRPr="00607199">
        <w:rPr>
          <w:sz w:val="28"/>
          <w:szCs w:val="28"/>
        </w:rPr>
        <w:t>Environmental &amp; Coastal Resilience Fund  $4–$6 billion  Mangrove restoration, eco-tourism, sustainability programs</w:t>
      </w:r>
    </w:p>
    <w:p w14:paraId="7DF8DECC" w14:textId="77777777" w:rsidR="002A64C4" w:rsidRPr="00A24DBD" w:rsidRDefault="002A64C4" w:rsidP="00CB16B2">
      <w:pPr>
        <w:pStyle w:val="ListParagraph"/>
        <w:numPr>
          <w:ilvl w:val="0"/>
          <w:numId w:val="3"/>
        </w:numPr>
        <w:spacing w:line="276" w:lineRule="auto"/>
        <w:rPr>
          <w:sz w:val="28"/>
          <w:szCs w:val="28"/>
        </w:rPr>
      </w:pPr>
      <w:r w:rsidRPr="00607199">
        <w:rPr>
          <w:sz w:val="28"/>
          <w:szCs w:val="28"/>
        </w:rPr>
        <w:t>Institutional Strengthening &amp; Governance  $2–$4 billion  Coordination bodies, legislation, PPP frameworks</w:t>
      </w:r>
    </w:p>
    <w:p w14:paraId="649EA4A3" w14:textId="72AC5E61" w:rsidR="008416B9" w:rsidRDefault="002A64C4" w:rsidP="00465CCA">
      <w:pPr>
        <w:rPr>
          <w:b/>
          <w:bCs/>
          <w:sz w:val="28"/>
          <w:szCs w:val="28"/>
        </w:rPr>
      </w:pPr>
      <w:r w:rsidRPr="00093EE0">
        <w:rPr>
          <w:b/>
          <w:bCs/>
          <w:sz w:val="28"/>
          <w:szCs w:val="28"/>
        </w:rPr>
        <w:t>Total Estimated Investment:</w:t>
      </w:r>
      <w:r>
        <w:rPr>
          <w:b/>
          <w:bCs/>
          <w:sz w:val="28"/>
          <w:szCs w:val="28"/>
        </w:rPr>
        <w:t xml:space="preserve"> </w:t>
      </w:r>
      <w:r w:rsidRPr="00AE358D">
        <w:rPr>
          <w:sz w:val="28"/>
          <w:szCs w:val="28"/>
        </w:rPr>
        <w:t>$190–$270 billion (spread over 5–7 years)</w:t>
      </w:r>
    </w:p>
    <w:p w14:paraId="34C319E2" w14:textId="77777777" w:rsidR="00C0228E" w:rsidRDefault="00C0228E" w:rsidP="001018C2">
      <w:pPr>
        <w:spacing w:after="0" w:line="240" w:lineRule="auto"/>
        <w:rPr>
          <w:b/>
          <w:bCs/>
          <w:sz w:val="28"/>
          <w:szCs w:val="28"/>
          <w:u w:val="single"/>
        </w:rPr>
      </w:pPr>
    </w:p>
    <w:p w14:paraId="57DBE3F0" w14:textId="64C6AC0B" w:rsidR="005B3BB7" w:rsidRPr="00D55E9D" w:rsidRDefault="00974B5D" w:rsidP="00465CCA">
      <w:pPr>
        <w:rPr>
          <w:b/>
          <w:bCs/>
          <w:sz w:val="32"/>
          <w:szCs w:val="32"/>
          <w:u w:val="single"/>
        </w:rPr>
      </w:pPr>
      <w:r w:rsidRPr="00D55E9D">
        <w:rPr>
          <w:b/>
          <w:bCs/>
          <w:color w:val="FF0000"/>
          <w:sz w:val="32"/>
          <w:szCs w:val="32"/>
          <w:u w:val="single"/>
        </w:rPr>
        <w:t>FINANCING</w:t>
      </w:r>
      <w:r w:rsidR="00337E17" w:rsidRPr="00D55E9D">
        <w:rPr>
          <w:b/>
          <w:bCs/>
          <w:color w:val="FF0000"/>
          <w:sz w:val="32"/>
          <w:szCs w:val="32"/>
          <w:u w:val="single"/>
        </w:rPr>
        <w:t xml:space="preserve"> </w:t>
      </w:r>
      <w:r w:rsidRPr="00D55E9D">
        <w:rPr>
          <w:b/>
          <w:bCs/>
          <w:color w:val="FF0000"/>
          <w:sz w:val="32"/>
          <w:szCs w:val="32"/>
          <w:u w:val="single"/>
        </w:rPr>
        <w:t>STRATEGY</w:t>
      </w:r>
      <w:r w:rsidR="00565894" w:rsidRPr="00D55E9D">
        <w:rPr>
          <w:b/>
          <w:bCs/>
          <w:color w:val="FF0000"/>
          <w:sz w:val="32"/>
          <w:szCs w:val="32"/>
          <w:u w:val="single"/>
        </w:rPr>
        <w:t>:</w:t>
      </w:r>
      <w:r w:rsidRPr="00D55E9D">
        <w:rPr>
          <w:b/>
          <w:bCs/>
          <w:sz w:val="32"/>
          <w:szCs w:val="32"/>
          <w:u w:val="single"/>
        </w:rPr>
        <w:t xml:space="preserve"> </w:t>
      </w:r>
    </w:p>
    <w:p w14:paraId="4BA83C91" w14:textId="61041293" w:rsidR="007218DF" w:rsidRDefault="007218DF" w:rsidP="00465CCA">
      <w:pPr>
        <w:rPr>
          <w:sz w:val="28"/>
          <w:szCs w:val="28"/>
        </w:rPr>
      </w:pPr>
      <w:r>
        <w:rPr>
          <w:sz w:val="28"/>
          <w:szCs w:val="28"/>
        </w:rPr>
        <w:t xml:space="preserve">What are </w:t>
      </w:r>
      <w:r w:rsidR="009B2F5E">
        <w:rPr>
          <w:sz w:val="28"/>
          <w:szCs w:val="28"/>
        </w:rPr>
        <w:t xml:space="preserve">the realistic financing strategy </w:t>
      </w:r>
      <w:r w:rsidR="003078E4">
        <w:rPr>
          <w:sz w:val="28"/>
          <w:szCs w:val="28"/>
        </w:rPr>
        <w:t xml:space="preserve">available to the country for this </w:t>
      </w:r>
      <w:r w:rsidR="00795A5D">
        <w:rPr>
          <w:sz w:val="28"/>
          <w:szCs w:val="28"/>
        </w:rPr>
        <w:t xml:space="preserve">considerable </w:t>
      </w:r>
      <w:r w:rsidR="00D91BD3">
        <w:rPr>
          <w:sz w:val="28"/>
          <w:szCs w:val="28"/>
        </w:rPr>
        <w:t>investment</w:t>
      </w:r>
      <w:r w:rsidR="002615ED">
        <w:rPr>
          <w:sz w:val="28"/>
          <w:szCs w:val="28"/>
        </w:rPr>
        <w:t xml:space="preserve">? </w:t>
      </w:r>
    </w:p>
    <w:p w14:paraId="3FE11D19" w14:textId="2ACE0E3E" w:rsidR="00B94E03" w:rsidRPr="00EC39B1" w:rsidRDefault="00B94E03" w:rsidP="00EC39B1">
      <w:pPr>
        <w:rPr>
          <w:b/>
          <w:bCs/>
          <w:sz w:val="28"/>
          <w:szCs w:val="28"/>
        </w:rPr>
      </w:pPr>
      <w:r w:rsidRPr="00E75307">
        <w:rPr>
          <w:b/>
          <w:bCs/>
          <w:sz w:val="28"/>
          <w:szCs w:val="28"/>
        </w:rPr>
        <w:t>HISTORY</w:t>
      </w:r>
      <w:r w:rsidR="00A94F5B" w:rsidRPr="00EC39B1">
        <w:rPr>
          <w:b/>
          <w:bCs/>
          <w:sz w:val="28"/>
          <w:szCs w:val="28"/>
        </w:rPr>
        <w:t>:</w:t>
      </w:r>
    </w:p>
    <w:p w14:paraId="7838013C" w14:textId="60F09EED" w:rsidR="00DB3238" w:rsidRPr="00DB3238" w:rsidRDefault="00DB3238" w:rsidP="00DB3238">
      <w:pPr>
        <w:rPr>
          <w:sz w:val="28"/>
          <w:szCs w:val="28"/>
        </w:rPr>
      </w:pPr>
      <w:r w:rsidRPr="00DB3238">
        <w:rPr>
          <w:sz w:val="28"/>
          <w:szCs w:val="28"/>
        </w:rPr>
        <w:t>As of the first quarter of 2025, Nigeria’s total public debt stands at approximately ₦149.39 trillion (about $97.2 billion). Here's a breakdown of what that looks like:</w:t>
      </w:r>
    </w:p>
    <w:p w14:paraId="17945828" w14:textId="4EF3BEDA" w:rsidR="00DB3238" w:rsidRPr="00DB3238" w:rsidRDefault="00DB3238" w:rsidP="00DB3238">
      <w:pPr>
        <w:rPr>
          <w:sz w:val="28"/>
          <w:szCs w:val="28"/>
        </w:rPr>
      </w:pPr>
      <w:r w:rsidRPr="00DB3238">
        <w:rPr>
          <w:sz w:val="28"/>
          <w:szCs w:val="28"/>
        </w:rPr>
        <w:t>Nigeria’s Debt Snapshot (Q1 2025)</w:t>
      </w:r>
    </w:p>
    <w:p w14:paraId="3106A5AA" w14:textId="77777777" w:rsidR="00DB3238" w:rsidRPr="00DB3238" w:rsidRDefault="00DB3238" w:rsidP="00DB3238">
      <w:pPr>
        <w:rPr>
          <w:sz w:val="28"/>
          <w:szCs w:val="28"/>
        </w:rPr>
      </w:pPr>
      <w:r w:rsidRPr="00DB3238">
        <w:rPr>
          <w:sz w:val="28"/>
          <w:szCs w:val="28"/>
        </w:rPr>
        <w:lastRenderedPageBreak/>
        <w:t>| Category            | Amount (₦)       | Amount (USD)     | Share of Total Debt |</w:t>
      </w:r>
    </w:p>
    <w:p w14:paraId="670E27E6" w14:textId="77777777" w:rsidR="00DB3238" w:rsidRPr="00DB3238" w:rsidRDefault="00DB3238" w:rsidP="00DB3238">
      <w:pPr>
        <w:rPr>
          <w:sz w:val="28"/>
          <w:szCs w:val="28"/>
        </w:rPr>
      </w:pPr>
      <w:r w:rsidRPr="00DB3238">
        <w:rPr>
          <w:sz w:val="28"/>
          <w:szCs w:val="28"/>
        </w:rPr>
        <w:t>|---------------------|------------------|------------------|---------------------|</w:t>
      </w:r>
    </w:p>
    <w:p w14:paraId="251D84CA" w14:textId="77777777" w:rsidR="00DB3238" w:rsidRPr="00DB3238" w:rsidRDefault="00DB3238" w:rsidP="00DB3238">
      <w:pPr>
        <w:rPr>
          <w:sz w:val="28"/>
          <w:szCs w:val="28"/>
        </w:rPr>
      </w:pPr>
      <w:r w:rsidRPr="00DB3238">
        <w:rPr>
          <w:sz w:val="28"/>
          <w:szCs w:val="28"/>
        </w:rPr>
        <w:t>| Domestic Debt   | ₦78.76 trillion  | $51.26 billion   | 52.7%               |</w:t>
      </w:r>
    </w:p>
    <w:p w14:paraId="787BF1E0" w14:textId="77777777" w:rsidR="00DB3238" w:rsidRPr="00DB3238" w:rsidRDefault="00DB3238" w:rsidP="00DB3238">
      <w:pPr>
        <w:rPr>
          <w:sz w:val="28"/>
          <w:szCs w:val="28"/>
        </w:rPr>
      </w:pPr>
      <w:r w:rsidRPr="00DB3238">
        <w:rPr>
          <w:sz w:val="28"/>
          <w:szCs w:val="28"/>
        </w:rPr>
        <w:t>| External Debt   | ₦70.63 trillion  | $45.9 billion    | 47.3%               |</w:t>
      </w:r>
    </w:p>
    <w:p w14:paraId="4D91A85B" w14:textId="793BA9EC" w:rsidR="00DB3238" w:rsidRPr="00DB3238" w:rsidRDefault="00DB3238" w:rsidP="00DB3238">
      <w:pPr>
        <w:rPr>
          <w:sz w:val="28"/>
          <w:szCs w:val="28"/>
        </w:rPr>
      </w:pPr>
      <w:r w:rsidRPr="00DB3238">
        <w:rPr>
          <w:sz w:val="28"/>
          <w:szCs w:val="28"/>
        </w:rPr>
        <w:t>| Total Public Debt | ₦149.39 trillion | $97.2 billion    | 100%                |</w:t>
      </w:r>
    </w:p>
    <w:p w14:paraId="67F4995A" w14:textId="48CCCAEE" w:rsidR="00DB3238" w:rsidRPr="00B60A2B" w:rsidRDefault="00712234" w:rsidP="00DB3238">
      <w:pPr>
        <w:rPr>
          <w:sz w:val="28"/>
          <w:szCs w:val="28"/>
        </w:rPr>
      </w:pPr>
      <w:r w:rsidRPr="00E67F42">
        <w:rPr>
          <w:b/>
          <w:bCs/>
          <w:sz w:val="28"/>
          <w:szCs w:val="28"/>
        </w:rPr>
        <w:t xml:space="preserve">B) </w:t>
      </w:r>
      <w:r w:rsidR="00065587" w:rsidRPr="00E67F42">
        <w:rPr>
          <w:b/>
          <w:bCs/>
          <w:sz w:val="28"/>
          <w:szCs w:val="28"/>
        </w:rPr>
        <w:t>TRENDS</w:t>
      </w:r>
      <w:r w:rsidR="00DB3238" w:rsidRPr="00E67F42">
        <w:rPr>
          <w:b/>
          <w:bCs/>
          <w:sz w:val="28"/>
          <w:szCs w:val="28"/>
        </w:rPr>
        <w:t xml:space="preserve"> &amp; </w:t>
      </w:r>
      <w:r w:rsidR="00974B5D" w:rsidRPr="00E67F42">
        <w:rPr>
          <w:b/>
          <w:bCs/>
          <w:sz w:val="28"/>
          <w:szCs w:val="28"/>
        </w:rPr>
        <w:t>INSIGHTS</w:t>
      </w:r>
      <w:r w:rsidR="00570542" w:rsidRPr="00B60A2B">
        <w:rPr>
          <w:sz w:val="28"/>
          <w:szCs w:val="28"/>
        </w:rPr>
        <w:t>:</w:t>
      </w:r>
    </w:p>
    <w:p w14:paraId="2DABF9EC" w14:textId="77777777" w:rsidR="00DB3238" w:rsidRPr="00DB3238" w:rsidRDefault="00DB3238" w:rsidP="00DB3238">
      <w:pPr>
        <w:rPr>
          <w:sz w:val="28"/>
          <w:szCs w:val="28"/>
        </w:rPr>
      </w:pPr>
      <w:r w:rsidRPr="00DB3238">
        <w:rPr>
          <w:sz w:val="28"/>
          <w:szCs w:val="28"/>
        </w:rPr>
        <w:t>- The debt increased by ₦4.72 trillion from the previous quarter.</w:t>
      </w:r>
    </w:p>
    <w:p w14:paraId="399F9F9D" w14:textId="77777777" w:rsidR="00DB3238" w:rsidRPr="00DB3238" w:rsidRDefault="00DB3238" w:rsidP="00DB3238">
      <w:pPr>
        <w:rPr>
          <w:sz w:val="28"/>
          <w:szCs w:val="28"/>
        </w:rPr>
      </w:pPr>
      <w:r w:rsidRPr="00DB3238">
        <w:rPr>
          <w:sz w:val="28"/>
          <w:szCs w:val="28"/>
        </w:rPr>
        <w:t>- Compared to Q1 2024, it rose by ₦27.72 trillion, a 22.8% year-on-year jump.</w:t>
      </w:r>
    </w:p>
    <w:p w14:paraId="3BBB0B73" w14:textId="77777777" w:rsidR="00DB3238" w:rsidRPr="00DB3238" w:rsidRDefault="00DB3238" w:rsidP="00DB3238">
      <w:pPr>
        <w:rPr>
          <w:sz w:val="28"/>
          <w:szCs w:val="28"/>
        </w:rPr>
      </w:pPr>
      <w:r w:rsidRPr="00DB3238">
        <w:rPr>
          <w:sz w:val="28"/>
          <w:szCs w:val="28"/>
        </w:rPr>
        <w:t>- Nigeria’s debt-to-GDP ratio is now around 65%, exceeding the Debt Management Office’s ceiling of 40%.</w:t>
      </w:r>
    </w:p>
    <w:p w14:paraId="11B30436" w14:textId="15EFE01F" w:rsidR="00DB3238" w:rsidRPr="00DB3238" w:rsidRDefault="00DB3238" w:rsidP="00DB3238">
      <w:pPr>
        <w:rPr>
          <w:sz w:val="28"/>
          <w:szCs w:val="28"/>
        </w:rPr>
      </w:pPr>
      <w:r w:rsidRPr="00DB3238">
        <w:rPr>
          <w:sz w:val="28"/>
          <w:szCs w:val="28"/>
        </w:rPr>
        <w:t>- The country spent ₦13.12 trillion on debt servicing in 2024 alone</w:t>
      </w:r>
      <w:r w:rsidR="00FA42EE">
        <w:rPr>
          <w:sz w:val="28"/>
          <w:szCs w:val="28"/>
        </w:rPr>
        <w:t xml:space="preserve"> </w:t>
      </w:r>
      <w:r w:rsidR="003C22E2">
        <w:rPr>
          <w:sz w:val="28"/>
          <w:szCs w:val="28"/>
        </w:rPr>
        <w:t>–</w:t>
      </w:r>
      <w:r w:rsidR="00FA42EE">
        <w:rPr>
          <w:sz w:val="28"/>
          <w:szCs w:val="28"/>
        </w:rPr>
        <w:t xml:space="preserve"> </w:t>
      </w:r>
      <w:r w:rsidR="003C22E2">
        <w:rPr>
          <w:sz w:val="28"/>
          <w:szCs w:val="28"/>
        </w:rPr>
        <w:t xml:space="preserve">not a good indicator </w:t>
      </w:r>
    </w:p>
    <w:p w14:paraId="134DCCE0" w14:textId="7D6F0D5B" w:rsidR="00DB3238" w:rsidRPr="00DB3238" w:rsidRDefault="00712234" w:rsidP="00DB3238">
      <w:pPr>
        <w:rPr>
          <w:sz w:val="28"/>
          <w:szCs w:val="28"/>
        </w:rPr>
      </w:pPr>
      <w:r w:rsidRPr="00E67F42">
        <w:rPr>
          <w:b/>
          <w:bCs/>
          <w:sz w:val="28"/>
          <w:szCs w:val="28"/>
        </w:rPr>
        <w:t xml:space="preserve">C) </w:t>
      </w:r>
      <w:r w:rsidR="00065587" w:rsidRPr="00E67F42">
        <w:rPr>
          <w:b/>
          <w:bCs/>
          <w:sz w:val="28"/>
          <w:szCs w:val="28"/>
        </w:rPr>
        <w:t>CREDITORS</w:t>
      </w:r>
      <w:r w:rsidR="005C26E8">
        <w:rPr>
          <w:sz w:val="28"/>
          <w:szCs w:val="28"/>
        </w:rPr>
        <w:t>:</w:t>
      </w:r>
    </w:p>
    <w:p w14:paraId="2AB97648" w14:textId="77777777" w:rsidR="00DB3238" w:rsidRPr="00DB3238" w:rsidRDefault="00DB3238" w:rsidP="00DB3238">
      <w:pPr>
        <w:rPr>
          <w:sz w:val="28"/>
          <w:szCs w:val="28"/>
        </w:rPr>
      </w:pPr>
      <w:r w:rsidRPr="00DB3238">
        <w:rPr>
          <w:sz w:val="28"/>
          <w:szCs w:val="28"/>
        </w:rPr>
        <w:t xml:space="preserve">- Multilateral lenders: World Bank ($18.3B), </w:t>
      </w:r>
      <w:proofErr w:type="spellStart"/>
      <w:r w:rsidRPr="00DB3238">
        <w:rPr>
          <w:sz w:val="28"/>
          <w:szCs w:val="28"/>
        </w:rPr>
        <w:t>AfDB</w:t>
      </w:r>
      <w:proofErr w:type="spellEnd"/>
      <w:r w:rsidRPr="00DB3238">
        <w:rPr>
          <w:sz w:val="28"/>
          <w:szCs w:val="28"/>
        </w:rPr>
        <w:t xml:space="preserve"> ($3.5B), IMF (recently repaid $406M)</w:t>
      </w:r>
    </w:p>
    <w:p w14:paraId="27FB77E2" w14:textId="77777777" w:rsidR="00DB3238" w:rsidRPr="00DB3238" w:rsidRDefault="00DB3238" w:rsidP="00DB3238">
      <w:pPr>
        <w:rPr>
          <w:sz w:val="28"/>
          <w:szCs w:val="28"/>
        </w:rPr>
      </w:pPr>
      <w:r w:rsidRPr="00DB3238">
        <w:rPr>
          <w:sz w:val="28"/>
          <w:szCs w:val="28"/>
        </w:rPr>
        <w:t>- Bilateral lenders: China ($5.16B), France, Germany, Japan</w:t>
      </w:r>
    </w:p>
    <w:p w14:paraId="3A6609DA" w14:textId="36BA36DA" w:rsidR="00DB3238" w:rsidRPr="00DB3238" w:rsidRDefault="00DB3238" w:rsidP="00DB3238">
      <w:pPr>
        <w:rPr>
          <w:sz w:val="28"/>
          <w:szCs w:val="28"/>
        </w:rPr>
      </w:pPr>
      <w:r w:rsidRPr="00DB3238">
        <w:rPr>
          <w:sz w:val="28"/>
          <w:szCs w:val="28"/>
        </w:rPr>
        <w:t>- Commercial lenders: Eurobond holders ($17.32B)</w:t>
      </w:r>
    </w:p>
    <w:p w14:paraId="7794B234" w14:textId="2B7CABE4" w:rsidR="00DB3238" w:rsidRPr="00DB3238" w:rsidRDefault="00301871" w:rsidP="004A1A9C">
      <w:pPr>
        <w:jc w:val="both"/>
        <w:rPr>
          <w:sz w:val="28"/>
          <w:szCs w:val="28"/>
        </w:rPr>
      </w:pPr>
      <w:r w:rsidRPr="002E4568">
        <w:rPr>
          <w:b/>
          <w:bCs/>
          <w:sz w:val="28"/>
          <w:szCs w:val="28"/>
        </w:rPr>
        <w:t xml:space="preserve">D) </w:t>
      </w:r>
      <w:r w:rsidR="00065587" w:rsidRPr="002E4568">
        <w:rPr>
          <w:b/>
          <w:bCs/>
          <w:sz w:val="28"/>
          <w:szCs w:val="28"/>
        </w:rPr>
        <w:t>CONCERNS</w:t>
      </w:r>
      <w:r w:rsidR="00C9770F">
        <w:rPr>
          <w:sz w:val="28"/>
          <w:szCs w:val="28"/>
        </w:rPr>
        <w:t>:</w:t>
      </w:r>
    </w:p>
    <w:p w14:paraId="01D2EE13" w14:textId="54E08B4B" w:rsidR="009A3EB9" w:rsidRDefault="00DB3238" w:rsidP="004A1A9C">
      <w:pPr>
        <w:jc w:val="both"/>
        <w:rPr>
          <w:sz w:val="28"/>
          <w:szCs w:val="28"/>
        </w:rPr>
      </w:pPr>
      <w:r w:rsidRPr="00DB3238">
        <w:rPr>
          <w:sz w:val="28"/>
          <w:szCs w:val="28"/>
        </w:rPr>
        <w:t xml:space="preserve">Experts are raising alarms over the lack of visible infrastructure improvements despite rising debt. There’s also growing pressure on revenue generation, </w:t>
      </w:r>
      <w:r w:rsidR="005D2AA1">
        <w:rPr>
          <w:sz w:val="28"/>
          <w:szCs w:val="28"/>
        </w:rPr>
        <w:t xml:space="preserve">the alarming </w:t>
      </w:r>
      <w:r w:rsidR="005213A8">
        <w:rPr>
          <w:sz w:val="28"/>
          <w:szCs w:val="28"/>
        </w:rPr>
        <w:t>issue of</w:t>
      </w:r>
      <w:r w:rsidR="005213A8" w:rsidRPr="00DB3238">
        <w:rPr>
          <w:sz w:val="28"/>
          <w:szCs w:val="28"/>
        </w:rPr>
        <w:t xml:space="preserve"> </w:t>
      </w:r>
      <w:r w:rsidR="005213A8">
        <w:rPr>
          <w:sz w:val="28"/>
          <w:szCs w:val="28"/>
        </w:rPr>
        <w:t xml:space="preserve">extreme low productivity </w:t>
      </w:r>
      <w:r w:rsidR="005213A8" w:rsidRPr="00DB3238">
        <w:rPr>
          <w:sz w:val="28"/>
          <w:szCs w:val="28"/>
        </w:rPr>
        <w:t>with</w:t>
      </w:r>
      <w:r w:rsidRPr="00DB3238">
        <w:rPr>
          <w:sz w:val="28"/>
          <w:szCs w:val="28"/>
        </w:rPr>
        <w:t xml:space="preserve"> debt servicing costs often exceeding government income.</w:t>
      </w:r>
    </w:p>
    <w:p w14:paraId="11476EB1" w14:textId="2B55D18D" w:rsidR="0089424F" w:rsidRDefault="0074550D" w:rsidP="004A1A9C">
      <w:pPr>
        <w:jc w:val="both"/>
        <w:rPr>
          <w:sz w:val="28"/>
          <w:szCs w:val="28"/>
        </w:rPr>
      </w:pPr>
      <w:r w:rsidRPr="002E4568">
        <w:rPr>
          <w:b/>
          <w:bCs/>
          <w:sz w:val="28"/>
          <w:szCs w:val="28"/>
        </w:rPr>
        <w:t xml:space="preserve">E) </w:t>
      </w:r>
      <w:r w:rsidR="00065587" w:rsidRPr="002E4568">
        <w:rPr>
          <w:b/>
          <w:bCs/>
          <w:color w:val="1A1A1A" w:themeColor="background1" w:themeShade="1A"/>
          <w:sz w:val="28"/>
          <w:szCs w:val="28"/>
        </w:rPr>
        <w:t>SOLUTION</w:t>
      </w:r>
      <w:r w:rsidR="000D5F9C">
        <w:rPr>
          <w:sz w:val="28"/>
          <w:szCs w:val="28"/>
        </w:rPr>
        <w:t>:</w:t>
      </w:r>
    </w:p>
    <w:p w14:paraId="58837655" w14:textId="4E3A49F5" w:rsidR="000B5902" w:rsidRDefault="00206A34" w:rsidP="004A1A9C">
      <w:pPr>
        <w:jc w:val="both"/>
        <w:rPr>
          <w:sz w:val="28"/>
          <w:szCs w:val="28"/>
        </w:rPr>
      </w:pPr>
      <w:r>
        <w:rPr>
          <w:sz w:val="28"/>
          <w:szCs w:val="28"/>
        </w:rPr>
        <w:t xml:space="preserve">It is this </w:t>
      </w:r>
      <w:r w:rsidR="00CF61F8">
        <w:rPr>
          <w:sz w:val="28"/>
          <w:szCs w:val="28"/>
        </w:rPr>
        <w:t>concerns</w:t>
      </w:r>
      <w:r>
        <w:rPr>
          <w:sz w:val="28"/>
          <w:szCs w:val="28"/>
        </w:rPr>
        <w:t xml:space="preserve"> that further make the infrastructure centric </w:t>
      </w:r>
      <w:r w:rsidR="004E00B2">
        <w:rPr>
          <w:sz w:val="28"/>
          <w:szCs w:val="28"/>
        </w:rPr>
        <w:t xml:space="preserve">maximalist interpretation of the country’s sustainable Blue Economy </w:t>
      </w:r>
      <w:r w:rsidR="000B5902">
        <w:rPr>
          <w:sz w:val="28"/>
          <w:szCs w:val="28"/>
        </w:rPr>
        <w:t xml:space="preserve">a fundamental </w:t>
      </w:r>
      <w:r w:rsidR="007837E9">
        <w:rPr>
          <w:sz w:val="28"/>
          <w:szCs w:val="28"/>
        </w:rPr>
        <w:t xml:space="preserve">solution. </w:t>
      </w:r>
      <w:r w:rsidR="006F77D2">
        <w:rPr>
          <w:sz w:val="28"/>
          <w:szCs w:val="28"/>
        </w:rPr>
        <w:t>Nigeria’</w:t>
      </w:r>
      <w:r w:rsidR="008B4C7E">
        <w:rPr>
          <w:sz w:val="28"/>
          <w:szCs w:val="28"/>
        </w:rPr>
        <w:t xml:space="preserve">s inadequacy </w:t>
      </w:r>
      <w:r w:rsidR="00B01714">
        <w:rPr>
          <w:sz w:val="28"/>
          <w:szCs w:val="28"/>
        </w:rPr>
        <w:t>of</w:t>
      </w:r>
      <w:r w:rsidR="008B4C7E">
        <w:rPr>
          <w:sz w:val="28"/>
          <w:szCs w:val="28"/>
        </w:rPr>
        <w:t xml:space="preserve"> roads and rails </w:t>
      </w:r>
      <w:r w:rsidR="00B01714">
        <w:rPr>
          <w:sz w:val="28"/>
          <w:szCs w:val="28"/>
        </w:rPr>
        <w:t>networks is so bad that it is laughable</w:t>
      </w:r>
      <w:r w:rsidR="00383917">
        <w:rPr>
          <w:sz w:val="28"/>
          <w:szCs w:val="28"/>
        </w:rPr>
        <w:t xml:space="preserve">. </w:t>
      </w:r>
      <w:r w:rsidR="00C6035F">
        <w:rPr>
          <w:sz w:val="28"/>
          <w:szCs w:val="28"/>
        </w:rPr>
        <w:t xml:space="preserve">The ten new ports </w:t>
      </w:r>
      <w:r w:rsidR="00D74798">
        <w:rPr>
          <w:sz w:val="28"/>
          <w:szCs w:val="28"/>
        </w:rPr>
        <w:t xml:space="preserve">connected by new rails </w:t>
      </w:r>
      <w:r w:rsidR="0089424F">
        <w:rPr>
          <w:sz w:val="28"/>
          <w:szCs w:val="28"/>
        </w:rPr>
        <w:t>and</w:t>
      </w:r>
      <w:r w:rsidR="00FC280C">
        <w:rPr>
          <w:sz w:val="28"/>
          <w:szCs w:val="28"/>
        </w:rPr>
        <w:t xml:space="preserve"> roads </w:t>
      </w:r>
      <w:r w:rsidR="00FE5F42">
        <w:rPr>
          <w:sz w:val="28"/>
          <w:szCs w:val="28"/>
        </w:rPr>
        <w:t xml:space="preserve">from this corridor going </w:t>
      </w:r>
      <w:r w:rsidR="00E6001A">
        <w:rPr>
          <w:sz w:val="28"/>
          <w:szCs w:val="28"/>
        </w:rPr>
        <w:t>hinterland</w:t>
      </w:r>
      <w:r w:rsidR="00FE5F42">
        <w:rPr>
          <w:sz w:val="28"/>
          <w:szCs w:val="28"/>
        </w:rPr>
        <w:t xml:space="preserve"> </w:t>
      </w:r>
      <w:r w:rsidR="002421D5">
        <w:rPr>
          <w:sz w:val="28"/>
          <w:szCs w:val="28"/>
        </w:rPr>
        <w:lastRenderedPageBreak/>
        <w:t>with</w:t>
      </w:r>
      <w:r w:rsidR="00382034">
        <w:rPr>
          <w:sz w:val="28"/>
          <w:szCs w:val="28"/>
        </w:rPr>
        <w:t xml:space="preserve"> estimated</w:t>
      </w:r>
      <w:r w:rsidR="00F45979">
        <w:rPr>
          <w:sz w:val="28"/>
          <w:szCs w:val="28"/>
        </w:rPr>
        <w:t xml:space="preserve"> </w:t>
      </w:r>
      <w:r w:rsidR="00892A99">
        <w:rPr>
          <w:sz w:val="28"/>
          <w:szCs w:val="28"/>
        </w:rPr>
        <w:t xml:space="preserve">10,000 kilometers of new roads </w:t>
      </w:r>
      <w:r w:rsidR="008B2232">
        <w:rPr>
          <w:sz w:val="28"/>
          <w:szCs w:val="28"/>
        </w:rPr>
        <w:t>and</w:t>
      </w:r>
      <w:r w:rsidR="003B1F38">
        <w:rPr>
          <w:sz w:val="28"/>
          <w:szCs w:val="28"/>
        </w:rPr>
        <w:t xml:space="preserve"> commensurate</w:t>
      </w:r>
      <w:r w:rsidR="008B2232">
        <w:rPr>
          <w:sz w:val="28"/>
          <w:szCs w:val="28"/>
        </w:rPr>
        <w:t xml:space="preserve"> rails</w:t>
      </w:r>
      <w:r w:rsidR="001530D2">
        <w:rPr>
          <w:sz w:val="28"/>
          <w:szCs w:val="28"/>
        </w:rPr>
        <w:t xml:space="preserve"> for goods </w:t>
      </w:r>
      <w:r w:rsidR="00347E28">
        <w:rPr>
          <w:sz w:val="28"/>
          <w:szCs w:val="28"/>
        </w:rPr>
        <w:t xml:space="preserve">delivery </w:t>
      </w:r>
      <w:r w:rsidR="00382034">
        <w:rPr>
          <w:sz w:val="28"/>
          <w:szCs w:val="28"/>
        </w:rPr>
        <w:t>into</w:t>
      </w:r>
      <w:r w:rsidR="00347E28">
        <w:rPr>
          <w:sz w:val="28"/>
          <w:szCs w:val="28"/>
        </w:rPr>
        <w:t xml:space="preserve"> the hinterland</w:t>
      </w:r>
      <w:r w:rsidR="008B2232">
        <w:rPr>
          <w:sz w:val="28"/>
          <w:szCs w:val="28"/>
        </w:rPr>
        <w:t xml:space="preserve">. The new </w:t>
      </w:r>
      <w:r w:rsidR="006D0FA1">
        <w:rPr>
          <w:sz w:val="28"/>
          <w:szCs w:val="28"/>
        </w:rPr>
        <w:t>five airports serving international investors</w:t>
      </w:r>
      <w:r w:rsidR="00294214">
        <w:rPr>
          <w:sz w:val="28"/>
          <w:szCs w:val="28"/>
        </w:rPr>
        <w:t>,</w:t>
      </w:r>
      <w:r w:rsidR="006D0FA1">
        <w:rPr>
          <w:sz w:val="28"/>
          <w:szCs w:val="28"/>
        </w:rPr>
        <w:t xml:space="preserve"> </w:t>
      </w:r>
      <w:r w:rsidR="00294214">
        <w:rPr>
          <w:sz w:val="28"/>
          <w:szCs w:val="28"/>
        </w:rPr>
        <w:t xml:space="preserve">tourists </w:t>
      </w:r>
      <w:r w:rsidR="00540F9F">
        <w:rPr>
          <w:sz w:val="28"/>
          <w:szCs w:val="28"/>
        </w:rPr>
        <w:t xml:space="preserve">into the corridor </w:t>
      </w:r>
      <w:r w:rsidR="00551DBA">
        <w:rPr>
          <w:sz w:val="28"/>
          <w:szCs w:val="28"/>
        </w:rPr>
        <w:t xml:space="preserve">would require </w:t>
      </w:r>
      <w:r w:rsidR="00BB6BFE">
        <w:rPr>
          <w:sz w:val="28"/>
          <w:szCs w:val="28"/>
        </w:rPr>
        <w:t xml:space="preserve">new hotels and recreational facilities to serve these new centers of economic growth. </w:t>
      </w:r>
    </w:p>
    <w:p w14:paraId="49C43497" w14:textId="5C1BA6E9" w:rsidR="00370C86" w:rsidRPr="00D23308" w:rsidRDefault="00065587" w:rsidP="004A1A9C">
      <w:pPr>
        <w:jc w:val="both"/>
        <w:rPr>
          <w:b/>
          <w:bCs/>
          <w:sz w:val="32"/>
          <w:szCs w:val="32"/>
          <w:u w:val="single"/>
        </w:rPr>
      </w:pPr>
      <w:r w:rsidRPr="00D23308">
        <w:rPr>
          <w:b/>
          <w:bCs/>
          <w:color w:val="7030A0"/>
          <w:sz w:val="32"/>
          <w:szCs w:val="32"/>
          <w:u w:val="single"/>
        </w:rPr>
        <w:t>ALTERNATIVE</w:t>
      </w:r>
      <w:r w:rsidR="000D5F9C" w:rsidRPr="00D23308">
        <w:rPr>
          <w:b/>
          <w:bCs/>
          <w:color w:val="7030A0"/>
          <w:sz w:val="32"/>
          <w:szCs w:val="32"/>
          <w:u w:val="single"/>
        </w:rPr>
        <w:t xml:space="preserve"> </w:t>
      </w:r>
      <w:r w:rsidRPr="00D23308">
        <w:rPr>
          <w:b/>
          <w:bCs/>
          <w:color w:val="7030A0"/>
          <w:sz w:val="32"/>
          <w:szCs w:val="32"/>
          <w:u w:val="single"/>
        </w:rPr>
        <w:t>FINANCING</w:t>
      </w:r>
      <w:r w:rsidR="00E06692" w:rsidRPr="00D23308">
        <w:rPr>
          <w:b/>
          <w:bCs/>
          <w:sz w:val="32"/>
          <w:szCs w:val="32"/>
          <w:u w:val="single"/>
        </w:rPr>
        <w:t>:</w:t>
      </w:r>
    </w:p>
    <w:p w14:paraId="04A4AB7D" w14:textId="3DC1D172" w:rsidR="005562FB" w:rsidRDefault="005562FB" w:rsidP="004A1A9C">
      <w:pPr>
        <w:jc w:val="both"/>
        <w:rPr>
          <w:sz w:val="28"/>
          <w:szCs w:val="28"/>
        </w:rPr>
      </w:pPr>
      <w:r>
        <w:rPr>
          <w:sz w:val="28"/>
          <w:szCs w:val="28"/>
        </w:rPr>
        <w:t xml:space="preserve">This conference will </w:t>
      </w:r>
      <w:r w:rsidR="00407835">
        <w:rPr>
          <w:sz w:val="28"/>
          <w:szCs w:val="28"/>
        </w:rPr>
        <w:t>rightly</w:t>
      </w:r>
      <w:r>
        <w:rPr>
          <w:sz w:val="28"/>
          <w:szCs w:val="28"/>
        </w:rPr>
        <w:t xml:space="preserve"> </w:t>
      </w:r>
      <w:r w:rsidR="008A2AD7">
        <w:rPr>
          <w:sz w:val="28"/>
          <w:szCs w:val="28"/>
        </w:rPr>
        <w:t xml:space="preserve">consider alternative financing </w:t>
      </w:r>
      <w:r w:rsidR="00FE6BA5">
        <w:rPr>
          <w:sz w:val="28"/>
          <w:szCs w:val="28"/>
        </w:rPr>
        <w:t>anchored on</w:t>
      </w:r>
      <w:r w:rsidR="008A2AD7">
        <w:rPr>
          <w:sz w:val="28"/>
          <w:szCs w:val="28"/>
        </w:rPr>
        <w:t xml:space="preserve"> Nigeria’</w:t>
      </w:r>
      <w:r w:rsidR="007C7249">
        <w:rPr>
          <w:sz w:val="28"/>
          <w:szCs w:val="28"/>
        </w:rPr>
        <w:t xml:space="preserve">s </w:t>
      </w:r>
      <w:r w:rsidR="00124A7A">
        <w:rPr>
          <w:sz w:val="28"/>
          <w:szCs w:val="28"/>
        </w:rPr>
        <w:t>vast untapped</w:t>
      </w:r>
      <w:r w:rsidR="007C7249">
        <w:rPr>
          <w:sz w:val="28"/>
          <w:szCs w:val="28"/>
        </w:rPr>
        <w:t xml:space="preserve"> hydrocarbon </w:t>
      </w:r>
      <w:r w:rsidR="00124A7A">
        <w:rPr>
          <w:sz w:val="28"/>
          <w:szCs w:val="28"/>
        </w:rPr>
        <w:t xml:space="preserve">reserves </w:t>
      </w:r>
      <w:r w:rsidR="008A7CBE">
        <w:rPr>
          <w:sz w:val="28"/>
          <w:szCs w:val="28"/>
        </w:rPr>
        <w:t>particularly</w:t>
      </w:r>
      <w:r w:rsidR="00FB1EDC">
        <w:rPr>
          <w:sz w:val="28"/>
          <w:szCs w:val="28"/>
        </w:rPr>
        <w:t xml:space="preserve"> </w:t>
      </w:r>
      <w:r w:rsidR="008A7CBE">
        <w:rPr>
          <w:sz w:val="28"/>
          <w:szCs w:val="28"/>
        </w:rPr>
        <w:t xml:space="preserve">Gas </w:t>
      </w:r>
      <w:r w:rsidR="00FB1EDC">
        <w:rPr>
          <w:sz w:val="28"/>
          <w:szCs w:val="28"/>
        </w:rPr>
        <w:t xml:space="preserve">for financing that would not have any attending </w:t>
      </w:r>
      <w:r w:rsidR="001D6EAB">
        <w:rPr>
          <w:sz w:val="28"/>
          <w:szCs w:val="28"/>
        </w:rPr>
        <w:t xml:space="preserve">effect on the concerning debt profile. </w:t>
      </w:r>
      <w:r w:rsidR="00AD04EE">
        <w:rPr>
          <w:sz w:val="28"/>
          <w:szCs w:val="28"/>
        </w:rPr>
        <w:t>Actually</w:t>
      </w:r>
      <w:r w:rsidR="008F2D91">
        <w:rPr>
          <w:sz w:val="28"/>
          <w:szCs w:val="28"/>
        </w:rPr>
        <w:t>, the</w:t>
      </w:r>
      <w:r w:rsidR="00240676">
        <w:rPr>
          <w:sz w:val="28"/>
          <w:szCs w:val="28"/>
        </w:rPr>
        <w:t xml:space="preserve"> international</w:t>
      </w:r>
      <w:r w:rsidR="008F2D91">
        <w:rPr>
          <w:sz w:val="28"/>
          <w:szCs w:val="28"/>
        </w:rPr>
        <w:t xml:space="preserve"> concerns about whether Nigeria can manage </w:t>
      </w:r>
      <w:r w:rsidR="00382A4E">
        <w:rPr>
          <w:sz w:val="28"/>
          <w:szCs w:val="28"/>
        </w:rPr>
        <w:t xml:space="preserve">this is </w:t>
      </w:r>
      <w:r w:rsidR="009001D3">
        <w:rPr>
          <w:sz w:val="28"/>
          <w:szCs w:val="28"/>
        </w:rPr>
        <w:t>condescending</w:t>
      </w:r>
      <w:r w:rsidR="00382A4E">
        <w:rPr>
          <w:sz w:val="28"/>
          <w:szCs w:val="28"/>
        </w:rPr>
        <w:t xml:space="preserve"> </w:t>
      </w:r>
      <w:r w:rsidR="008F0A28">
        <w:rPr>
          <w:sz w:val="28"/>
          <w:szCs w:val="28"/>
        </w:rPr>
        <w:t>to say the least</w:t>
      </w:r>
      <w:r w:rsidR="00E63DC8">
        <w:rPr>
          <w:sz w:val="28"/>
          <w:szCs w:val="28"/>
        </w:rPr>
        <w:t>.</w:t>
      </w:r>
      <w:r w:rsidR="008F0A28">
        <w:rPr>
          <w:sz w:val="28"/>
          <w:szCs w:val="28"/>
        </w:rPr>
        <w:t xml:space="preserve"> </w:t>
      </w:r>
      <w:r w:rsidR="00E63DC8">
        <w:rPr>
          <w:sz w:val="28"/>
          <w:szCs w:val="28"/>
        </w:rPr>
        <w:t xml:space="preserve">That is not to say one is ignorant </w:t>
      </w:r>
      <w:r w:rsidR="00087E06">
        <w:rPr>
          <w:sz w:val="28"/>
          <w:szCs w:val="28"/>
        </w:rPr>
        <w:t xml:space="preserve">of the pervading </w:t>
      </w:r>
      <w:r w:rsidR="003F6BAB">
        <w:rPr>
          <w:sz w:val="28"/>
          <w:szCs w:val="28"/>
        </w:rPr>
        <w:t xml:space="preserve">culture of corruption. The establishment </w:t>
      </w:r>
      <w:r w:rsidR="009A73DE">
        <w:rPr>
          <w:sz w:val="28"/>
          <w:szCs w:val="28"/>
        </w:rPr>
        <w:t xml:space="preserve">of a twenty first century </w:t>
      </w:r>
      <w:r w:rsidR="006D12FF">
        <w:rPr>
          <w:sz w:val="28"/>
          <w:szCs w:val="28"/>
        </w:rPr>
        <w:t xml:space="preserve">autonomous entity, technology driven </w:t>
      </w:r>
      <w:r w:rsidR="00DB652B" w:rsidRPr="007024F5">
        <w:rPr>
          <w:b/>
          <w:bCs/>
          <w:sz w:val="28"/>
          <w:szCs w:val="28"/>
        </w:rPr>
        <w:t>Nigerian Blue Economy Commission</w:t>
      </w:r>
      <w:r w:rsidR="007024F5">
        <w:rPr>
          <w:b/>
          <w:bCs/>
          <w:sz w:val="28"/>
          <w:szCs w:val="28"/>
        </w:rPr>
        <w:t xml:space="preserve"> </w:t>
      </w:r>
      <w:r w:rsidR="00D85453">
        <w:rPr>
          <w:b/>
          <w:bCs/>
          <w:sz w:val="28"/>
          <w:szCs w:val="28"/>
        </w:rPr>
        <w:t>NBEC</w:t>
      </w:r>
      <w:r w:rsidR="00DB652B">
        <w:rPr>
          <w:sz w:val="28"/>
          <w:szCs w:val="28"/>
        </w:rPr>
        <w:t xml:space="preserve"> should ensure </w:t>
      </w:r>
      <w:r w:rsidR="00D855EF">
        <w:rPr>
          <w:sz w:val="28"/>
          <w:szCs w:val="28"/>
        </w:rPr>
        <w:t xml:space="preserve">transparency and sustainable </w:t>
      </w:r>
      <w:r w:rsidR="007D1A08">
        <w:rPr>
          <w:sz w:val="28"/>
          <w:szCs w:val="28"/>
        </w:rPr>
        <w:t xml:space="preserve">global practices. </w:t>
      </w:r>
    </w:p>
    <w:p w14:paraId="77A85D46" w14:textId="77777777" w:rsidR="00424D10" w:rsidRPr="00C31697" w:rsidRDefault="00424D10" w:rsidP="00CB16B2">
      <w:pPr>
        <w:spacing w:after="0" w:line="276" w:lineRule="auto"/>
        <w:jc w:val="both"/>
        <w:rPr>
          <w:b/>
          <w:bCs/>
          <w:sz w:val="28"/>
          <w:szCs w:val="28"/>
        </w:rPr>
      </w:pPr>
      <w:r w:rsidRPr="00421B3D">
        <w:rPr>
          <w:b/>
          <w:bCs/>
          <w:color w:val="2E74B5" w:themeColor="accent5" w:themeShade="BF"/>
          <w:sz w:val="32"/>
          <w:szCs w:val="32"/>
          <w:u w:val="single"/>
        </w:rPr>
        <w:t>OBJECTIVES</w:t>
      </w:r>
      <w:r>
        <w:rPr>
          <w:b/>
          <w:bCs/>
          <w:sz w:val="28"/>
          <w:szCs w:val="28"/>
        </w:rPr>
        <w:t>:</w:t>
      </w:r>
    </w:p>
    <w:p w14:paraId="110F2DC2" w14:textId="77777777" w:rsidR="00424D10" w:rsidRPr="006C6188" w:rsidRDefault="00424D10" w:rsidP="00CB16B2">
      <w:pPr>
        <w:pStyle w:val="ListParagraph"/>
        <w:numPr>
          <w:ilvl w:val="0"/>
          <w:numId w:val="4"/>
        </w:numPr>
        <w:spacing w:after="0" w:line="276" w:lineRule="auto"/>
        <w:jc w:val="both"/>
        <w:rPr>
          <w:sz w:val="28"/>
          <w:szCs w:val="28"/>
        </w:rPr>
      </w:pPr>
      <w:r w:rsidRPr="006C6188">
        <w:rPr>
          <w:sz w:val="28"/>
          <w:szCs w:val="28"/>
        </w:rPr>
        <w:t xml:space="preserve">Illustrate the importance of the Blue Economy to the Nigerian economy </w:t>
      </w:r>
      <w:r>
        <w:rPr>
          <w:sz w:val="28"/>
          <w:szCs w:val="28"/>
        </w:rPr>
        <w:t xml:space="preserve">going forward </w:t>
      </w:r>
    </w:p>
    <w:p w14:paraId="0E5B318A" w14:textId="5835F773" w:rsidR="00424D10" w:rsidRPr="006C6188" w:rsidRDefault="00424D10" w:rsidP="00CB16B2">
      <w:pPr>
        <w:pStyle w:val="ListParagraph"/>
        <w:numPr>
          <w:ilvl w:val="0"/>
          <w:numId w:val="4"/>
        </w:numPr>
        <w:spacing w:after="0" w:line="276" w:lineRule="auto"/>
        <w:jc w:val="both"/>
        <w:rPr>
          <w:sz w:val="28"/>
          <w:szCs w:val="28"/>
        </w:rPr>
      </w:pPr>
      <w:r w:rsidRPr="006C6188">
        <w:rPr>
          <w:sz w:val="28"/>
          <w:szCs w:val="28"/>
        </w:rPr>
        <w:t xml:space="preserve">Underline the correctional ability of a Nigerian Blue Economy to correct the inadequacy of the country’s </w:t>
      </w:r>
      <w:r>
        <w:rPr>
          <w:sz w:val="28"/>
          <w:szCs w:val="28"/>
        </w:rPr>
        <w:t>transportation</w:t>
      </w:r>
      <w:r w:rsidRPr="006C6188">
        <w:rPr>
          <w:sz w:val="28"/>
          <w:szCs w:val="28"/>
        </w:rPr>
        <w:t xml:space="preserve"> </w:t>
      </w:r>
      <w:r w:rsidR="006A669A">
        <w:rPr>
          <w:sz w:val="28"/>
          <w:szCs w:val="28"/>
        </w:rPr>
        <w:t>infrastructural</w:t>
      </w:r>
      <w:r w:rsidR="00571BC9">
        <w:rPr>
          <w:sz w:val="28"/>
          <w:szCs w:val="28"/>
        </w:rPr>
        <w:t xml:space="preserve"> </w:t>
      </w:r>
      <w:r w:rsidR="006A669A">
        <w:rPr>
          <w:sz w:val="28"/>
          <w:szCs w:val="28"/>
        </w:rPr>
        <w:t xml:space="preserve">deficit </w:t>
      </w:r>
    </w:p>
    <w:p w14:paraId="5B88283D" w14:textId="77777777" w:rsidR="00424D10" w:rsidRPr="006C6188" w:rsidRDefault="00424D10" w:rsidP="00CB16B2">
      <w:pPr>
        <w:pStyle w:val="ListParagraph"/>
        <w:numPr>
          <w:ilvl w:val="0"/>
          <w:numId w:val="4"/>
        </w:numPr>
        <w:spacing w:after="0" w:line="276" w:lineRule="auto"/>
        <w:jc w:val="both"/>
        <w:rPr>
          <w:sz w:val="28"/>
          <w:szCs w:val="28"/>
        </w:rPr>
      </w:pPr>
      <w:r w:rsidRPr="006C6188">
        <w:rPr>
          <w:sz w:val="28"/>
          <w:szCs w:val="28"/>
        </w:rPr>
        <w:t xml:space="preserve">Demonstrate how the Blue Economy can </w:t>
      </w:r>
      <w:r>
        <w:rPr>
          <w:sz w:val="28"/>
          <w:szCs w:val="28"/>
        </w:rPr>
        <w:t>solve fundamental</w:t>
      </w:r>
      <w:r w:rsidRPr="006C6188">
        <w:rPr>
          <w:sz w:val="28"/>
          <w:szCs w:val="28"/>
        </w:rPr>
        <w:t xml:space="preserve"> critical economic problems facing the country </w:t>
      </w:r>
    </w:p>
    <w:p w14:paraId="117C9357" w14:textId="77777777" w:rsidR="00424D10" w:rsidRPr="006C6188" w:rsidRDefault="00424D10" w:rsidP="00CB16B2">
      <w:pPr>
        <w:pStyle w:val="ListParagraph"/>
        <w:numPr>
          <w:ilvl w:val="0"/>
          <w:numId w:val="4"/>
        </w:numPr>
        <w:spacing w:after="0" w:line="276" w:lineRule="auto"/>
        <w:jc w:val="both"/>
        <w:rPr>
          <w:sz w:val="28"/>
          <w:szCs w:val="28"/>
        </w:rPr>
      </w:pPr>
      <w:r w:rsidRPr="006C6188">
        <w:rPr>
          <w:sz w:val="28"/>
          <w:szCs w:val="28"/>
        </w:rPr>
        <w:t xml:space="preserve">Highlight the importance of establishing a modern administrative entity NBEC to oversee the overall </w:t>
      </w:r>
      <w:r>
        <w:rPr>
          <w:sz w:val="28"/>
          <w:szCs w:val="28"/>
        </w:rPr>
        <w:t xml:space="preserve">micro </w:t>
      </w:r>
      <w:r w:rsidRPr="006C6188">
        <w:rPr>
          <w:sz w:val="28"/>
          <w:szCs w:val="28"/>
        </w:rPr>
        <w:t>management of the Blue Economy</w:t>
      </w:r>
      <w:r>
        <w:rPr>
          <w:sz w:val="28"/>
          <w:szCs w:val="28"/>
        </w:rPr>
        <w:t xml:space="preserve"> for sustainable development of Nigeria. </w:t>
      </w:r>
    </w:p>
    <w:p w14:paraId="732D28A6" w14:textId="77777777" w:rsidR="00424D10" w:rsidRDefault="00424D10" w:rsidP="00CB16B2">
      <w:pPr>
        <w:spacing w:after="0" w:line="240" w:lineRule="auto"/>
        <w:jc w:val="both"/>
        <w:rPr>
          <w:sz w:val="28"/>
          <w:szCs w:val="28"/>
        </w:rPr>
      </w:pPr>
    </w:p>
    <w:p w14:paraId="267D636A" w14:textId="6D655C95" w:rsidR="00424D10" w:rsidRPr="00C610DD" w:rsidRDefault="00424D10" w:rsidP="00CB16B2">
      <w:pPr>
        <w:jc w:val="both"/>
        <w:rPr>
          <w:b/>
          <w:bCs/>
          <w:sz w:val="28"/>
          <w:szCs w:val="28"/>
          <w:u w:val="single"/>
        </w:rPr>
      </w:pPr>
      <w:r w:rsidRPr="00DC2383">
        <w:rPr>
          <w:b/>
          <w:bCs/>
          <w:color w:val="00B050"/>
          <w:sz w:val="32"/>
          <w:szCs w:val="32"/>
          <w:u w:val="single"/>
        </w:rPr>
        <w:t>CONTEXT/CONTENT AND METHODOLOGY</w:t>
      </w:r>
      <w:r w:rsidR="005B7AD4">
        <w:rPr>
          <w:b/>
          <w:bCs/>
          <w:color w:val="00B050"/>
          <w:sz w:val="28"/>
          <w:szCs w:val="28"/>
          <w:u w:val="single"/>
        </w:rPr>
        <w:t>:</w:t>
      </w:r>
      <w:r w:rsidRPr="00C610DD">
        <w:rPr>
          <w:b/>
          <w:bCs/>
          <w:sz w:val="28"/>
          <w:szCs w:val="28"/>
          <w:u w:val="single"/>
        </w:rPr>
        <w:t xml:space="preserve"> </w:t>
      </w:r>
    </w:p>
    <w:p w14:paraId="15339A05" w14:textId="31E6D72B" w:rsidR="00424D10" w:rsidRDefault="00424D10" w:rsidP="004A1A9C">
      <w:pPr>
        <w:jc w:val="both"/>
        <w:rPr>
          <w:sz w:val="28"/>
          <w:szCs w:val="28"/>
        </w:rPr>
      </w:pPr>
      <w:r>
        <w:rPr>
          <w:sz w:val="28"/>
          <w:szCs w:val="28"/>
        </w:rPr>
        <w:t xml:space="preserve">The premise of this conference is based on the simple logic that the current monocentric Nigerian economy is not sustainable and would continue to fail its people, Africa and the global metrics for sustainable growth and development unless a completely new dynamic is introduced. That a maximalist interpretation of the country’s sustainable Blue Economy offers the country the unique opportunity to confront most of its headline economic challenges – low productivity, chronic immersed unemployment, transportation infrastructural deficit, limited numbers of </w:t>
      </w:r>
      <w:r>
        <w:rPr>
          <w:sz w:val="28"/>
          <w:szCs w:val="28"/>
        </w:rPr>
        <w:lastRenderedPageBreak/>
        <w:t xml:space="preserve">centers of economic growth and sustainable development in a short to medium term. The conference will elaborate on these factors with the help of seasoned academia, some key players in the economy will make contributions. The establishment of a Nigerian Blue Economy Commission NBEC – a new autonomous body staffed with officials with international education, technology savvy and professional experience will assuage concern over the capacity to manage a complex assignment that includes but not limited to administration, advance planning, data collection and processing, financial intermediation, monitoring and enforcement of standard and procedure, spatial planning etc. The outcome of this conference will be immediately made available to the highest level of governments in the country for execution. </w:t>
      </w:r>
    </w:p>
    <w:p w14:paraId="1EBDB8A2" w14:textId="649DB265" w:rsidR="0090794F" w:rsidRPr="00156EB4" w:rsidRDefault="00BF04D6" w:rsidP="004A1A9C">
      <w:pPr>
        <w:jc w:val="both"/>
        <w:rPr>
          <w:b/>
          <w:bCs/>
          <w:sz w:val="32"/>
          <w:szCs w:val="32"/>
          <w:u w:val="single"/>
        </w:rPr>
      </w:pPr>
      <w:r w:rsidRPr="00156EB4">
        <w:rPr>
          <w:b/>
          <w:bCs/>
          <w:color w:val="833C0B" w:themeColor="accent2" w:themeShade="80"/>
          <w:sz w:val="32"/>
          <w:szCs w:val="32"/>
          <w:u w:val="single"/>
        </w:rPr>
        <w:t>LEGISLATIVE</w:t>
      </w:r>
      <w:r w:rsidR="0090794F" w:rsidRPr="00156EB4">
        <w:rPr>
          <w:b/>
          <w:bCs/>
          <w:color w:val="833C0B" w:themeColor="accent2" w:themeShade="80"/>
          <w:sz w:val="32"/>
          <w:szCs w:val="32"/>
          <w:u w:val="single"/>
        </w:rPr>
        <w:t xml:space="preserve"> </w:t>
      </w:r>
      <w:r w:rsidRPr="00156EB4">
        <w:rPr>
          <w:b/>
          <w:bCs/>
          <w:color w:val="833C0B" w:themeColor="accent2" w:themeShade="80"/>
          <w:sz w:val="32"/>
          <w:szCs w:val="32"/>
          <w:u w:val="single"/>
        </w:rPr>
        <w:t>REQUIREMENTS</w:t>
      </w:r>
      <w:r w:rsidR="005B7AD4" w:rsidRPr="00156EB4">
        <w:rPr>
          <w:b/>
          <w:bCs/>
          <w:color w:val="833C0B" w:themeColor="accent2" w:themeShade="80"/>
          <w:sz w:val="32"/>
          <w:szCs w:val="32"/>
          <w:u w:val="single"/>
        </w:rPr>
        <w:t>:</w:t>
      </w:r>
      <w:r w:rsidR="0090794F" w:rsidRPr="00156EB4">
        <w:rPr>
          <w:b/>
          <w:bCs/>
          <w:sz w:val="32"/>
          <w:szCs w:val="32"/>
          <w:u w:val="single"/>
        </w:rPr>
        <w:t xml:space="preserve"> </w:t>
      </w:r>
    </w:p>
    <w:p w14:paraId="2BAC5504" w14:textId="7BC25712" w:rsidR="00A149C2" w:rsidRDefault="00A149C2" w:rsidP="004A1A9C">
      <w:pPr>
        <w:jc w:val="both"/>
        <w:rPr>
          <w:sz w:val="28"/>
          <w:szCs w:val="28"/>
        </w:rPr>
      </w:pPr>
      <w:r>
        <w:rPr>
          <w:sz w:val="28"/>
          <w:szCs w:val="28"/>
        </w:rPr>
        <w:t xml:space="preserve">There is a necessity </w:t>
      </w:r>
      <w:r w:rsidR="00A705C1">
        <w:rPr>
          <w:sz w:val="28"/>
          <w:szCs w:val="28"/>
        </w:rPr>
        <w:t xml:space="preserve">for clear legislation </w:t>
      </w:r>
      <w:r w:rsidR="00580EC0">
        <w:rPr>
          <w:sz w:val="28"/>
          <w:szCs w:val="28"/>
        </w:rPr>
        <w:t>for these initiatives that would actually decide the fate</w:t>
      </w:r>
      <w:r w:rsidR="00DB0778">
        <w:rPr>
          <w:sz w:val="28"/>
          <w:szCs w:val="28"/>
        </w:rPr>
        <w:t xml:space="preserve"> of a sustainable Nigerian Blue Economy. </w:t>
      </w:r>
      <w:r w:rsidR="00280200">
        <w:rPr>
          <w:sz w:val="28"/>
          <w:szCs w:val="28"/>
        </w:rPr>
        <w:t xml:space="preserve">Stakeholders need to know their roles, investors </w:t>
      </w:r>
      <w:r w:rsidR="00CA3A73">
        <w:rPr>
          <w:sz w:val="28"/>
          <w:szCs w:val="28"/>
        </w:rPr>
        <w:t xml:space="preserve">need to be assured their investments are secured </w:t>
      </w:r>
      <w:r w:rsidR="00A6446E">
        <w:rPr>
          <w:sz w:val="28"/>
          <w:szCs w:val="28"/>
        </w:rPr>
        <w:t>and</w:t>
      </w:r>
      <w:r w:rsidR="00492619">
        <w:rPr>
          <w:sz w:val="28"/>
          <w:szCs w:val="28"/>
        </w:rPr>
        <w:t xml:space="preserve"> modalities for</w:t>
      </w:r>
      <w:r w:rsidR="00A6446E">
        <w:rPr>
          <w:sz w:val="28"/>
          <w:szCs w:val="28"/>
        </w:rPr>
        <w:t xml:space="preserve"> repatriation of their profits </w:t>
      </w:r>
      <w:r w:rsidR="00492619">
        <w:rPr>
          <w:sz w:val="28"/>
          <w:szCs w:val="28"/>
        </w:rPr>
        <w:t xml:space="preserve">and capital </w:t>
      </w:r>
      <w:r w:rsidR="00B078D9">
        <w:rPr>
          <w:sz w:val="28"/>
          <w:szCs w:val="28"/>
        </w:rPr>
        <w:t xml:space="preserve">are properly </w:t>
      </w:r>
      <w:r w:rsidR="0041411F">
        <w:rPr>
          <w:sz w:val="28"/>
          <w:szCs w:val="28"/>
        </w:rPr>
        <w:t xml:space="preserve">enacted </w:t>
      </w:r>
      <w:r w:rsidR="001075E1">
        <w:rPr>
          <w:sz w:val="28"/>
          <w:szCs w:val="28"/>
        </w:rPr>
        <w:t>into</w:t>
      </w:r>
      <w:r w:rsidR="001307D2">
        <w:rPr>
          <w:sz w:val="28"/>
          <w:szCs w:val="28"/>
        </w:rPr>
        <w:t xml:space="preserve"> law </w:t>
      </w:r>
      <w:r w:rsidR="005549EF">
        <w:rPr>
          <w:sz w:val="28"/>
          <w:szCs w:val="28"/>
        </w:rPr>
        <w:t xml:space="preserve">in </w:t>
      </w:r>
      <w:r w:rsidR="001307D2">
        <w:rPr>
          <w:sz w:val="28"/>
          <w:szCs w:val="28"/>
        </w:rPr>
        <w:t>compliance</w:t>
      </w:r>
      <w:r w:rsidR="005549EF">
        <w:rPr>
          <w:sz w:val="28"/>
          <w:szCs w:val="28"/>
        </w:rPr>
        <w:t xml:space="preserve"> with acceptable</w:t>
      </w:r>
      <w:r w:rsidR="001307D2">
        <w:rPr>
          <w:sz w:val="28"/>
          <w:szCs w:val="28"/>
        </w:rPr>
        <w:t xml:space="preserve"> </w:t>
      </w:r>
      <w:r w:rsidR="000333EA">
        <w:rPr>
          <w:sz w:val="28"/>
          <w:szCs w:val="28"/>
        </w:rPr>
        <w:t>international norms</w:t>
      </w:r>
      <w:r w:rsidR="00B078D9">
        <w:rPr>
          <w:sz w:val="28"/>
          <w:szCs w:val="28"/>
        </w:rPr>
        <w:t xml:space="preserve">. </w:t>
      </w:r>
    </w:p>
    <w:p w14:paraId="2B1BE5BC" w14:textId="01D49939" w:rsidR="00737C7B" w:rsidRPr="00156EB4" w:rsidRDefault="00F50A9F" w:rsidP="004A1A9C">
      <w:pPr>
        <w:jc w:val="both"/>
        <w:rPr>
          <w:b/>
          <w:bCs/>
          <w:sz w:val="32"/>
          <w:szCs w:val="32"/>
        </w:rPr>
      </w:pPr>
      <w:r w:rsidRPr="00156EB4">
        <w:rPr>
          <w:b/>
          <w:bCs/>
          <w:color w:val="2E74B5" w:themeColor="accent5" w:themeShade="BF"/>
          <w:sz w:val="32"/>
          <w:szCs w:val="32"/>
          <w:u w:val="single"/>
        </w:rPr>
        <w:t>PARTICIPANTS</w:t>
      </w:r>
      <w:r w:rsidRPr="00156EB4">
        <w:rPr>
          <w:b/>
          <w:bCs/>
          <w:sz w:val="32"/>
          <w:szCs w:val="32"/>
        </w:rPr>
        <w:t>:</w:t>
      </w:r>
    </w:p>
    <w:p w14:paraId="269C9FC5" w14:textId="0224A424" w:rsidR="00F50A9F" w:rsidRDefault="00405B98" w:rsidP="004A1A9C">
      <w:pPr>
        <w:jc w:val="both"/>
        <w:rPr>
          <w:sz w:val="28"/>
          <w:szCs w:val="28"/>
        </w:rPr>
      </w:pPr>
      <w:r>
        <w:rPr>
          <w:sz w:val="28"/>
          <w:szCs w:val="28"/>
        </w:rPr>
        <w:t xml:space="preserve">FEDERAL LEGISLATORS, </w:t>
      </w:r>
      <w:r w:rsidR="000B5CD8">
        <w:rPr>
          <w:sz w:val="28"/>
          <w:szCs w:val="28"/>
        </w:rPr>
        <w:t>PROFESSIONALS, POLICY MAKERS,</w:t>
      </w:r>
      <w:r w:rsidR="008041DF">
        <w:rPr>
          <w:sz w:val="28"/>
          <w:szCs w:val="28"/>
        </w:rPr>
        <w:t xml:space="preserve"> MDAS, </w:t>
      </w:r>
      <w:r w:rsidR="000B5CD8">
        <w:rPr>
          <w:sz w:val="28"/>
          <w:szCs w:val="28"/>
        </w:rPr>
        <w:t xml:space="preserve">FEDERAL MARITIME </w:t>
      </w:r>
      <w:r w:rsidR="00E04782">
        <w:rPr>
          <w:sz w:val="28"/>
          <w:szCs w:val="28"/>
        </w:rPr>
        <w:t>OPERATORS</w:t>
      </w:r>
      <w:r w:rsidR="000B5CD8">
        <w:rPr>
          <w:sz w:val="28"/>
          <w:szCs w:val="28"/>
        </w:rPr>
        <w:t>, LITTORAL STATES,</w:t>
      </w:r>
      <w:r w:rsidR="008572F1">
        <w:rPr>
          <w:sz w:val="28"/>
          <w:szCs w:val="28"/>
        </w:rPr>
        <w:t xml:space="preserve"> </w:t>
      </w:r>
      <w:r w:rsidR="00916A7A">
        <w:rPr>
          <w:sz w:val="28"/>
          <w:szCs w:val="28"/>
        </w:rPr>
        <w:t>ACTIVE</w:t>
      </w:r>
      <w:r w:rsidR="000B5CD8">
        <w:rPr>
          <w:sz w:val="28"/>
          <w:szCs w:val="28"/>
        </w:rPr>
        <w:t xml:space="preserve"> </w:t>
      </w:r>
      <w:r w:rsidR="00916A7A">
        <w:rPr>
          <w:sz w:val="28"/>
          <w:szCs w:val="28"/>
        </w:rPr>
        <w:t xml:space="preserve">STAKEHOLDERS, </w:t>
      </w:r>
      <w:r w:rsidR="00AD5B35">
        <w:rPr>
          <w:sz w:val="28"/>
          <w:szCs w:val="28"/>
        </w:rPr>
        <w:t xml:space="preserve">LOCAL AND INTERNATIONAL INVESTORS, </w:t>
      </w:r>
      <w:r w:rsidR="009062ED">
        <w:rPr>
          <w:sz w:val="28"/>
          <w:szCs w:val="28"/>
        </w:rPr>
        <w:t>DEVELOPMENT PARTNERS</w:t>
      </w:r>
      <w:r w:rsidR="005F6D88">
        <w:rPr>
          <w:sz w:val="28"/>
          <w:szCs w:val="28"/>
        </w:rPr>
        <w:t>, MULTILATERAL INSTITUTIONS</w:t>
      </w:r>
      <w:r w:rsidR="002748F6">
        <w:rPr>
          <w:sz w:val="28"/>
          <w:szCs w:val="28"/>
        </w:rPr>
        <w:t xml:space="preserve">, </w:t>
      </w:r>
      <w:r w:rsidR="00AD5B35">
        <w:rPr>
          <w:sz w:val="28"/>
          <w:szCs w:val="28"/>
        </w:rPr>
        <w:t xml:space="preserve">MEDIA, POLICY MAKERS, </w:t>
      </w:r>
      <w:r w:rsidR="00A94A20">
        <w:rPr>
          <w:sz w:val="28"/>
          <w:szCs w:val="28"/>
        </w:rPr>
        <w:t xml:space="preserve">LOCAL AND INTERNATIONAL </w:t>
      </w:r>
      <w:r w:rsidR="00A843D7">
        <w:rPr>
          <w:sz w:val="28"/>
          <w:szCs w:val="28"/>
        </w:rPr>
        <w:t xml:space="preserve">FINANCIAL </w:t>
      </w:r>
      <w:r w:rsidR="00BA1F99">
        <w:rPr>
          <w:sz w:val="28"/>
          <w:szCs w:val="28"/>
        </w:rPr>
        <w:t>INSTITUTIONS</w:t>
      </w:r>
      <w:r w:rsidR="00A94A20">
        <w:rPr>
          <w:sz w:val="28"/>
          <w:szCs w:val="28"/>
        </w:rPr>
        <w:t xml:space="preserve">. </w:t>
      </w:r>
    </w:p>
    <w:p w14:paraId="34B7630E" w14:textId="4E493C3D" w:rsidR="00D82A1C" w:rsidRPr="002D2632" w:rsidRDefault="00D82A1C" w:rsidP="004A1A9C">
      <w:pPr>
        <w:jc w:val="both"/>
        <w:rPr>
          <w:b/>
          <w:bCs/>
          <w:color w:val="7030A0"/>
          <w:sz w:val="32"/>
          <w:szCs w:val="32"/>
          <w:u w:val="single"/>
        </w:rPr>
      </w:pPr>
      <w:r w:rsidRPr="002D2632">
        <w:rPr>
          <w:b/>
          <w:bCs/>
          <w:color w:val="7030A0"/>
          <w:sz w:val="32"/>
          <w:szCs w:val="32"/>
          <w:u w:val="single"/>
        </w:rPr>
        <w:t>PARTICIPATION DETAILS</w:t>
      </w:r>
      <w:r w:rsidR="00836132" w:rsidRPr="002D2632">
        <w:rPr>
          <w:b/>
          <w:bCs/>
          <w:color w:val="7030A0"/>
          <w:sz w:val="32"/>
          <w:szCs w:val="32"/>
          <w:u w:val="single"/>
        </w:rPr>
        <w:t>:</w:t>
      </w:r>
    </w:p>
    <w:p w14:paraId="393BED70" w14:textId="7101007A" w:rsidR="00AD1EE5" w:rsidRPr="00F12026" w:rsidRDefault="00FD15DD" w:rsidP="004A1A9C">
      <w:pPr>
        <w:jc w:val="both"/>
        <w:rPr>
          <w:sz w:val="28"/>
          <w:szCs w:val="28"/>
        </w:rPr>
      </w:pPr>
      <w:r>
        <w:rPr>
          <w:b/>
          <w:bCs/>
          <w:sz w:val="28"/>
          <w:szCs w:val="28"/>
        </w:rPr>
        <w:t>Development Partners:</w:t>
      </w:r>
      <w:r w:rsidR="000E6327">
        <w:rPr>
          <w:b/>
          <w:bCs/>
          <w:sz w:val="28"/>
          <w:szCs w:val="28"/>
        </w:rPr>
        <w:t xml:space="preserve"> </w:t>
      </w:r>
      <w:r w:rsidR="00E71D31" w:rsidRPr="00F12026">
        <w:rPr>
          <w:sz w:val="28"/>
          <w:szCs w:val="28"/>
        </w:rPr>
        <w:t>$</w:t>
      </w:r>
      <w:r w:rsidR="00A04920">
        <w:rPr>
          <w:sz w:val="28"/>
          <w:szCs w:val="28"/>
        </w:rPr>
        <w:t>5</w:t>
      </w:r>
      <w:r w:rsidR="00E35F38">
        <w:rPr>
          <w:sz w:val="28"/>
          <w:szCs w:val="28"/>
        </w:rPr>
        <w:t>,50</w:t>
      </w:r>
      <w:r w:rsidR="00E71D31" w:rsidRPr="00F12026">
        <w:rPr>
          <w:sz w:val="28"/>
          <w:szCs w:val="28"/>
        </w:rPr>
        <w:t>0.00</w:t>
      </w:r>
    </w:p>
    <w:p w14:paraId="2763F114" w14:textId="2561E054" w:rsidR="003335D2" w:rsidRDefault="003D7D2A" w:rsidP="004A1A9C">
      <w:pPr>
        <w:jc w:val="both"/>
        <w:rPr>
          <w:b/>
          <w:bCs/>
          <w:sz w:val="28"/>
          <w:szCs w:val="28"/>
        </w:rPr>
      </w:pPr>
      <w:r>
        <w:rPr>
          <w:b/>
          <w:bCs/>
          <w:sz w:val="28"/>
          <w:szCs w:val="28"/>
        </w:rPr>
        <w:t xml:space="preserve">Multilateral </w:t>
      </w:r>
      <w:r w:rsidR="00531C0C">
        <w:rPr>
          <w:b/>
          <w:bCs/>
          <w:sz w:val="28"/>
          <w:szCs w:val="28"/>
        </w:rPr>
        <w:t>Financial Institutions:</w:t>
      </w:r>
      <w:r w:rsidR="007D1C30">
        <w:rPr>
          <w:b/>
          <w:bCs/>
          <w:sz w:val="28"/>
          <w:szCs w:val="28"/>
        </w:rPr>
        <w:t xml:space="preserve"> </w:t>
      </w:r>
      <w:r w:rsidR="007D1C30" w:rsidRPr="002630DA">
        <w:rPr>
          <w:sz w:val="28"/>
          <w:szCs w:val="28"/>
        </w:rPr>
        <w:t>$</w:t>
      </w:r>
      <w:r w:rsidR="00A04920">
        <w:rPr>
          <w:sz w:val="28"/>
          <w:szCs w:val="28"/>
        </w:rPr>
        <w:t>5</w:t>
      </w:r>
      <w:r w:rsidR="00E35F38">
        <w:rPr>
          <w:sz w:val="28"/>
          <w:szCs w:val="28"/>
        </w:rPr>
        <w:t>,5</w:t>
      </w:r>
      <w:r w:rsidR="007D1C30" w:rsidRPr="002630DA">
        <w:rPr>
          <w:sz w:val="28"/>
          <w:szCs w:val="28"/>
        </w:rPr>
        <w:t>00.00</w:t>
      </w:r>
    </w:p>
    <w:p w14:paraId="0C8EAB2C" w14:textId="7FF4E73C" w:rsidR="0067181E" w:rsidRDefault="0067181E" w:rsidP="004A1A9C">
      <w:pPr>
        <w:jc w:val="both"/>
        <w:rPr>
          <w:b/>
          <w:bCs/>
          <w:sz w:val="28"/>
          <w:szCs w:val="28"/>
        </w:rPr>
      </w:pPr>
      <w:r>
        <w:rPr>
          <w:b/>
          <w:bCs/>
          <w:sz w:val="28"/>
          <w:szCs w:val="28"/>
        </w:rPr>
        <w:t xml:space="preserve">International </w:t>
      </w:r>
      <w:r w:rsidR="005D6B23">
        <w:rPr>
          <w:b/>
          <w:bCs/>
          <w:sz w:val="28"/>
          <w:szCs w:val="28"/>
        </w:rPr>
        <w:t>Financial Institutions and Investors</w:t>
      </w:r>
      <w:r w:rsidR="007D1C30">
        <w:rPr>
          <w:b/>
          <w:bCs/>
          <w:sz w:val="28"/>
          <w:szCs w:val="28"/>
        </w:rPr>
        <w:t xml:space="preserve">: </w:t>
      </w:r>
      <w:r w:rsidR="004F41CE" w:rsidRPr="002630DA">
        <w:rPr>
          <w:sz w:val="28"/>
          <w:szCs w:val="28"/>
        </w:rPr>
        <w:t>$</w:t>
      </w:r>
      <w:r w:rsidR="00E35F38">
        <w:rPr>
          <w:sz w:val="28"/>
          <w:szCs w:val="28"/>
        </w:rPr>
        <w:t>1,50</w:t>
      </w:r>
      <w:r w:rsidR="00F34E01" w:rsidRPr="002630DA">
        <w:rPr>
          <w:sz w:val="28"/>
          <w:szCs w:val="28"/>
        </w:rPr>
        <w:t>0.00</w:t>
      </w:r>
    </w:p>
    <w:p w14:paraId="2019C186" w14:textId="040AEAB8" w:rsidR="00531C0C" w:rsidRDefault="00531C0C" w:rsidP="004A1A9C">
      <w:pPr>
        <w:jc w:val="both"/>
        <w:rPr>
          <w:b/>
          <w:bCs/>
          <w:sz w:val="28"/>
          <w:szCs w:val="28"/>
        </w:rPr>
      </w:pPr>
      <w:r>
        <w:rPr>
          <w:b/>
          <w:bCs/>
          <w:sz w:val="28"/>
          <w:szCs w:val="28"/>
        </w:rPr>
        <w:t xml:space="preserve">Professional </w:t>
      </w:r>
      <w:r w:rsidR="00A04920">
        <w:rPr>
          <w:b/>
          <w:bCs/>
          <w:sz w:val="28"/>
          <w:szCs w:val="28"/>
        </w:rPr>
        <w:t>Bodies</w:t>
      </w:r>
      <w:r>
        <w:rPr>
          <w:b/>
          <w:bCs/>
          <w:sz w:val="28"/>
          <w:szCs w:val="28"/>
        </w:rPr>
        <w:t>:</w:t>
      </w:r>
      <w:r w:rsidR="009C213C">
        <w:rPr>
          <w:b/>
          <w:bCs/>
          <w:sz w:val="28"/>
          <w:szCs w:val="28"/>
        </w:rPr>
        <w:t xml:space="preserve"> </w:t>
      </w:r>
      <w:r w:rsidR="00680D60" w:rsidRPr="00041C8E">
        <w:rPr>
          <w:sz w:val="28"/>
          <w:szCs w:val="28"/>
        </w:rPr>
        <w:t>N</w:t>
      </w:r>
      <w:r w:rsidR="009C213C" w:rsidRPr="00041C8E">
        <w:rPr>
          <w:sz w:val="28"/>
          <w:szCs w:val="28"/>
        </w:rPr>
        <w:t>2,500,000.00</w:t>
      </w:r>
    </w:p>
    <w:p w14:paraId="7292817C" w14:textId="385F18CC" w:rsidR="00905373" w:rsidRDefault="00905373" w:rsidP="004A1A9C">
      <w:pPr>
        <w:jc w:val="both"/>
        <w:rPr>
          <w:b/>
          <w:bCs/>
          <w:sz w:val="28"/>
          <w:szCs w:val="28"/>
        </w:rPr>
      </w:pPr>
      <w:r>
        <w:rPr>
          <w:b/>
          <w:bCs/>
          <w:sz w:val="28"/>
          <w:szCs w:val="28"/>
        </w:rPr>
        <w:t>Littoral States</w:t>
      </w:r>
      <w:r w:rsidR="00680D60">
        <w:rPr>
          <w:b/>
          <w:bCs/>
          <w:sz w:val="28"/>
          <w:szCs w:val="28"/>
        </w:rPr>
        <w:t xml:space="preserve">: </w:t>
      </w:r>
      <w:r w:rsidR="00F42DD0">
        <w:rPr>
          <w:sz w:val="28"/>
          <w:szCs w:val="28"/>
        </w:rPr>
        <w:t>N5</w:t>
      </w:r>
      <w:r w:rsidR="00A04920">
        <w:rPr>
          <w:sz w:val="28"/>
          <w:szCs w:val="28"/>
        </w:rPr>
        <w:t>,75</w:t>
      </w:r>
      <w:r w:rsidR="00680D60" w:rsidRPr="00041C8E">
        <w:rPr>
          <w:sz w:val="28"/>
          <w:szCs w:val="28"/>
        </w:rPr>
        <w:t>0,000.00</w:t>
      </w:r>
    </w:p>
    <w:p w14:paraId="775206A3" w14:textId="06D8B7DD" w:rsidR="00D710BD" w:rsidRDefault="00D710BD" w:rsidP="004A1A9C">
      <w:pPr>
        <w:jc w:val="both"/>
        <w:rPr>
          <w:b/>
          <w:bCs/>
          <w:sz w:val="28"/>
          <w:szCs w:val="28"/>
        </w:rPr>
      </w:pPr>
      <w:r>
        <w:rPr>
          <w:b/>
          <w:bCs/>
          <w:sz w:val="28"/>
          <w:szCs w:val="28"/>
        </w:rPr>
        <w:t>MDAs</w:t>
      </w:r>
      <w:r w:rsidR="00680D60">
        <w:rPr>
          <w:b/>
          <w:bCs/>
          <w:sz w:val="28"/>
          <w:szCs w:val="28"/>
        </w:rPr>
        <w:t>:</w:t>
      </w:r>
      <w:r w:rsidR="002900EF">
        <w:rPr>
          <w:b/>
          <w:bCs/>
          <w:sz w:val="28"/>
          <w:szCs w:val="28"/>
        </w:rPr>
        <w:t xml:space="preserve"> </w:t>
      </w:r>
      <w:r w:rsidR="00CB20DA" w:rsidRPr="00041C8E">
        <w:rPr>
          <w:sz w:val="28"/>
          <w:szCs w:val="28"/>
        </w:rPr>
        <w:t>N</w:t>
      </w:r>
      <w:r w:rsidR="002900EF" w:rsidRPr="00041C8E">
        <w:rPr>
          <w:sz w:val="28"/>
          <w:szCs w:val="28"/>
        </w:rPr>
        <w:t>2,500,000.00</w:t>
      </w:r>
    </w:p>
    <w:p w14:paraId="1E5447AB" w14:textId="4161D1E2" w:rsidR="005D6B23" w:rsidRDefault="003D24AB" w:rsidP="004A1A9C">
      <w:pPr>
        <w:jc w:val="both"/>
        <w:rPr>
          <w:b/>
          <w:bCs/>
          <w:sz w:val="28"/>
          <w:szCs w:val="28"/>
        </w:rPr>
      </w:pPr>
      <w:r>
        <w:rPr>
          <w:b/>
          <w:bCs/>
          <w:sz w:val="28"/>
          <w:szCs w:val="28"/>
        </w:rPr>
        <w:lastRenderedPageBreak/>
        <w:t xml:space="preserve">Institutional </w:t>
      </w:r>
      <w:r w:rsidR="0066376E">
        <w:rPr>
          <w:b/>
          <w:bCs/>
          <w:sz w:val="28"/>
          <w:szCs w:val="28"/>
        </w:rPr>
        <w:t>Stakeholders:</w:t>
      </w:r>
      <w:r w:rsidR="00B27A83">
        <w:rPr>
          <w:b/>
          <w:bCs/>
          <w:sz w:val="28"/>
          <w:szCs w:val="28"/>
        </w:rPr>
        <w:t xml:space="preserve"> </w:t>
      </w:r>
      <w:r w:rsidR="004F41CE" w:rsidRPr="00995E9C">
        <w:rPr>
          <w:sz w:val="28"/>
          <w:szCs w:val="28"/>
        </w:rPr>
        <w:t>N</w:t>
      </w:r>
      <w:r w:rsidR="00B27A83" w:rsidRPr="00995E9C">
        <w:rPr>
          <w:sz w:val="28"/>
          <w:szCs w:val="28"/>
        </w:rPr>
        <w:t>2,500.000.00</w:t>
      </w:r>
    </w:p>
    <w:p w14:paraId="6375A6AC" w14:textId="1303AEC5" w:rsidR="001D44B1" w:rsidRPr="007A2C18" w:rsidRDefault="001D44B1" w:rsidP="007A2C18">
      <w:pPr>
        <w:pStyle w:val="ListParagraph"/>
        <w:numPr>
          <w:ilvl w:val="0"/>
          <w:numId w:val="10"/>
        </w:numPr>
        <w:jc w:val="both"/>
        <w:rPr>
          <w:b/>
          <w:bCs/>
          <w:sz w:val="28"/>
          <w:szCs w:val="28"/>
        </w:rPr>
      </w:pPr>
      <w:r w:rsidRPr="007A2C18">
        <w:rPr>
          <w:b/>
          <w:bCs/>
          <w:sz w:val="28"/>
          <w:szCs w:val="28"/>
        </w:rPr>
        <w:t xml:space="preserve">NOTE: </w:t>
      </w:r>
      <w:r w:rsidR="005E37D0" w:rsidRPr="007A2C18">
        <w:rPr>
          <w:sz w:val="28"/>
          <w:szCs w:val="28"/>
        </w:rPr>
        <w:t xml:space="preserve">Each entity is </w:t>
      </w:r>
      <w:r w:rsidR="00A621A7" w:rsidRPr="007A2C18">
        <w:rPr>
          <w:sz w:val="28"/>
          <w:szCs w:val="28"/>
        </w:rPr>
        <w:t>allotted</w:t>
      </w:r>
      <w:r w:rsidR="00A621A7" w:rsidRPr="007A2C18">
        <w:rPr>
          <w:b/>
          <w:bCs/>
          <w:sz w:val="28"/>
          <w:szCs w:val="28"/>
        </w:rPr>
        <w:t xml:space="preserve"> 2 official</w:t>
      </w:r>
      <w:r w:rsidR="00A621A7" w:rsidRPr="007A2C18">
        <w:rPr>
          <w:sz w:val="28"/>
          <w:szCs w:val="28"/>
        </w:rPr>
        <w:t xml:space="preserve"> representation</w:t>
      </w:r>
      <w:r w:rsidR="00B15B59">
        <w:rPr>
          <w:sz w:val="28"/>
          <w:szCs w:val="28"/>
        </w:rPr>
        <w:t xml:space="preserve"> with </w:t>
      </w:r>
      <w:r w:rsidR="0038280F" w:rsidRPr="00951F36">
        <w:rPr>
          <w:b/>
          <w:bCs/>
          <w:sz w:val="28"/>
          <w:szCs w:val="28"/>
        </w:rPr>
        <w:t>4 for</w:t>
      </w:r>
      <w:r w:rsidR="00B15B59" w:rsidRPr="00951F36">
        <w:rPr>
          <w:b/>
          <w:bCs/>
          <w:sz w:val="28"/>
          <w:szCs w:val="28"/>
        </w:rPr>
        <w:t xml:space="preserve"> littoral</w:t>
      </w:r>
      <w:r w:rsidR="0038280F" w:rsidRPr="00951F36">
        <w:rPr>
          <w:b/>
          <w:bCs/>
          <w:sz w:val="28"/>
          <w:szCs w:val="28"/>
        </w:rPr>
        <w:t xml:space="preserve"> states</w:t>
      </w:r>
      <w:r w:rsidR="00A621A7" w:rsidRPr="00951F36">
        <w:rPr>
          <w:b/>
          <w:bCs/>
          <w:sz w:val="28"/>
          <w:szCs w:val="28"/>
        </w:rPr>
        <w:t xml:space="preserve"> </w:t>
      </w:r>
      <w:r w:rsidR="00471290">
        <w:rPr>
          <w:b/>
          <w:bCs/>
          <w:sz w:val="28"/>
          <w:szCs w:val="28"/>
        </w:rPr>
        <w:t xml:space="preserve">- </w:t>
      </w:r>
      <w:r w:rsidR="00440FBF" w:rsidRPr="007A2C18">
        <w:rPr>
          <w:sz w:val="28"/>
          <w:szCs w:val="28"/>
        </w:rPr>
        <w:t xml:space="preserve">entitled to full </w:t>
      </w:r>
      <w:r w:rsidR="00417CD9" w:rsidRPr="007A2C18">
        <w:rPr>
          <w:sz w:val="28"/>
          <w:szCs w:val="28"/>
        </w:rPr>
        <w:t xml:space="preserve">access and participation, coffee break and lunch for the two day </w:t>
      </w:r>
      <w:r w:rsidR="00E42404" w:rsidRPr="007A2C18">
        <w:rPr>
          <w:sz w:val="28"/>
          <w:szCs w:val="28"/>
        </w:rPr>
        <w:t>event.</w:t>
      </w:r>
      <w:r w:rsidR="00E42404" w:rsidRPr="007A2C18">
        <w:rPr>
          <w:b/>
          <w:bCs/>
          <w:sz w:val="28"/>
          <w:szCs w:val="28"/>
        </w:rPr>
        <w:t xml:space="preserve"> </w:t>
      </w:r>
    </w:p>
    <w:p w14:paraId="3BB5F8FB" w14:textId="32D3DBE4" w:rsidR="004B4C71" w:rsidRDefault="004B4C71" w:rsidP="004A1A9C">
      <w:pPr>
        <w:jc w:val="both"/>
        <w:rPr>
          <w:b/>
          <w:bCs/>
          <w:sz w:val="28"/>
          <w:szCs w:val="28"/>
        </w:rPr>
      </w:pPr>
      <w:r>
        <w:rPr>
          <w:b/>
          <w:bCs/>
          <w:sz w:val="28"/>
          <w:szCs w:val="28"/>
        </w:rPr>
        <w:t>Media</w:t>
      </w:r>
      <w:r w:rsidR="003166E8">
        <w:rPr>
          <w:b/>
          <w:bCs/>
          <w:sz w:val="28"/>
          <w:szCs w:val="28"/>
        </w:rPr>
        <w:t xml:space="preserve">: </w:t>
      </w:r>
      <w:r w:rsidR="00C16FD0">
        <w:rPr>
          <w:b/>
          <w:bCs/>
          <w:sz w:val="28"/>
          <w:szCs w:val="28"/>
        </w:rPr>
        <w:t>F</w:t>
      </w:r>
      <w:r w:rsidR="00C16FD0" w:rsidRPr="00F3620F">
        <w:rPr>
          <w:sz w:val="28"/>
          <w:szCs w:val="28"/>
        </w:rPr>
        <w:t>RE</w:t>
      </w:r>
      <w:r w:rsidR="00FF770C" w:rsidRPr="00F3620F">
        <w:rPr>
          <w:sz w:val="28"/>
          <w:szCs w:val="28"/>
        </w:rPr>
        <w:t>E participation</w:t>
      </w:r>
      <w:r w:rsidR="000F4F03" w:rsidRPr="00F3620F">
        <w:rPr>
          <w:sz w:val="28"/>
          <w:szCs w:val="28"/>
        </w:rPr>
        <w:t xml:space="preserve"> </w:t>
      </w:r>
      <w:r w:rsidR="0049319F" w:rsidRPr="00F3620F">
        <w:rPr>
          <w:sz w:val="28"/>
          <w:szCs w:val="28"/>
        </w:rPr>
        <w:t>(</w:t>
      </w:r>
      <w:r w:rsidR="000F4F03" w:rsidRPr="00F3620F">
        <w:rPr>
          <w:sz w:val="28"/>
          <w:szCs w:val="28"/>
        </w:rPr>
        <w:t>maximum</w:t>
      </w:r>
      <w:r w:rsidR="00BB7463" w:rsidRPr="00F3620F">
        <w:rPr>
          <w:sz w:val="28"/>
          <w:szCs w:val="28"/>
        </w:rPr>
        <w:t xml:space="preserve"> </w:t>
      </w:r>
      <w:r w:rsidR="000F4F03" w:rsidRPr="00F3620F">
        <w:rPr>
          <w:sz w:val="28"/>
          <w:szCs w:val="28"/>
        </w:rPr>
        <w:t xml:space="preserve">2 </w:t>
      </w:r>
      <w:r w:rsidR="0049319F" w:rsidRPr="00F3620F">
        <w:rPr>
          <w:sz w:val="28"/>
          <w:szCs w:val="28"/>
        </w:rPr>
        <w:t>person</w:t>
      </w:r>
      <w:r w:rsidR="000F4F03" w:rsidRPr="00F3620F">
        <w:rPr>
          <w:sz w:val="28"/>
          <w:szCs w:val="28"/>
        </w:rPr>
        <w:t xml:space="preserve"> </w:t>
      </w:r>
      <w:r w:rsidR="0049319F" w:rsidRPr="00F3620F">
        <w:rPr>
          <w:sz w:val="28"/>
          <w:szCs w:val="28"/>
        </w:rPr>
        <w:t xml:space="preserve">per </w:t>
      </w:r>
      <w:r w:rsidR="000F4F03" w:rsidRPr="00F3620F">
        <w:rPr>
          <w:sz w:val="28"/>
          <w:szCs w:val="28"/>
        </w:rPr>
        <w:t>entity</w:t>
      </w:r>
      <w:r w:rsidR="0049319F" w:rsidRPr="00F3620F">
        <w:rPr>
          <w:sz w:val="28"/>
          <w:szCs w:val="28"/>
        </w:rPr>
        <w:t xml:space="preserve">) </w:t>
      </w:r>
      <w:r w:rsidR="00BB7463" w:rsidRPr="00F3620F">
        <w:rPr>
          <w:sz w:val="28"/>
          <w:szCs w:val="28"/>
        </w:rPr>
        <w:t xml:space="preserve">subject to advance </w:t>
      </w:r>
      <w:r w:rsidR="00650016" w:rsidRPr="00F3620F">
        <w:rPr>
          <w:sz w:val="28"/>
          <w:szCs w:val="28"/>
        </w:rPr>
        <w:t xml:space="preserve">accreditation </w:t>
      </w:r>
      <w:r w:rsidR="00791B98" w:rsidRPr="00F3620F">
        <w:rPr>
          <w:sz w:val="28"/>
          <w:szCs w:val="28"/>
        </w:rPr>
        <w:t>at least two weeks before the event</w:t>
      </w:r>
      <w:r w:rsidR="00F3620F">
        <w:rPr>
          <w:sz w:val="28"/>
          <w:szCs w:val="28"/>
        </w:rPr>
        <w:t xml:space="preserve">. </w:t>
      </w:r>
    </w:p>
    <w:p w14:paraId="563BA2D8" w14:textId="21613DC4" w:rsidR="00F43E71" w:rsidRPr="00F43E71" w:rsidRDefault="00F43E71" w:rsidP="004A1A9C">
      <w:pPr>
        <w:jc w:val="both"/>
        <w:rPr>
          <w:sz w:val="28"/>
          <w:szCs w:val="28"/>
        </w:rPr>
      </w:pPr>
      <w:r>
        <w:rPr>
          <w:b/>
          <w:bCs/>
          <w:sz w:val="28"/>
          <w:szCs w:val="28"/>
        </w:rPr>
        <w:t xml:space="preserve">SPONSORSHIP: </w:t>
      </w:r>
      <w:r>
        <w:rPr>
          <w:sz w:val="28"/>
          <w:szCs w:val="28"/>
        </w:rPr>
        <w:t>The conference will welcome</w:t>
      </w:r>
      <w:r w:rsidR="008821C7">
        <w:rPr>
          <w:sz w:val="28"/>
          <w:szCs w:val="28"/>
        </w:rPr>
        <w:t xml:space="preserve"> </w:t>
      </w:r>
      <w:r w:rsidR="00C00D20">
        <w:rPr>
          <w:sz w:val="28"/>
          <w:szCs w:val="28"/>
        </w:rPr>
        <w:t xml:space="preserve">certain </w:t>
      </w:r>
      <w:r w:rsidR="009E4BDE">
        <w:rPr>
          <w:sz w:val="28"/>
          <w:szCs w:val="28"/>
        </w:rPr>
        <w:t>sponsorships</w:t>
      </w:r>
      <w:r w:rsidR="00307F18">
        <w:rPr>
          <w:sz w:val="28"/>
          <w:szCs w:val="28"/>
        </w:rPr>
        <w:t xml:space="preserve"> </w:t>
      </w:r>
      <w:r w:rsidR="008E645F">
        <w:rPr>
          <w:sz w:val="28"/>
          <w:szCs w:val="28"/>
        </w:rPr>
        <w:t>like</w:t>
      </w:r>
      <w:r w:rsidR="009E4BDE">
        <w:rPr>
          <w:sz w:val="28"/>
          <w:szCs w:val="28"/>
        </w:rPr>
        <w:t xml:space="preserve"> </w:t>
      </w:r>
      <w:r>
        <w:rPr>
          <w:sz w:val="28"/>
          <w:szCs w:val="28"/>
        </w:rPr>
        <w:t xml:space="preserve">the </w:t>
      </w:r>
      <w:r w:rsidR="00E251F1">
        <w:rPr>
          <w:sz w:val="28"/>
          <w:szCs w:val="28"/>
        </w:rPr>
        <w:t>sponsorship</w:t>
      </w:r>
      <w:r>
        <w:rPr>
          <w:sz w:val="28"/>
          <w:szCs w:val="28"/>
        </w:rPr>
        <w:t xml:space="preserve"> </w:t>
      </w:r>
      <w:r w:rsidR="00531731">
        <w:rPr>
          <w:sz w:val="28"/>
          <w:szCs w:val="28"/>
        </w:rPr>
        <w:t xml:space="preserve">of </w:t>
      </w:r>
      <w:r>
        <w:rPr>
          <w:sz w:val="28"/>
          <w:szCs w:val="28"/>
        </w:rPr>
        <w:t>the delegates participation of up to twenty members of the National Assembly</w:t>
      </w:r>
      <w:r w:rsidR="00534464">
        <w:rPr>
          <w:sz w:val="28"/>
          <w:szCs w:val="28"/>
        </w:rPr>
        <w:t>,</w:t>
      </w:r>
      <w:r>
        <w:rPr>
          <w:sz w:val="28"/>
          <w:szCs w:val="28"/>
        </w:rPr>
        <w:t xml:space="preserve"> </w:t>
      </w:r>
      <w:r w:rsidR="00E8016F">
        <w:rPr>
          <w:sz w:val="28"/>
          <w:szCs w:val="28"/>
        </w:rPr>
        <w:t>the Honourarium</w:t>
      </w:r>
      <w:r w:rsidR="003873B6">
        <w:rPr>
          <w:sz w:val="28"/>
          <w:szCs w:val="28"/>
        </w:rPr>
        <w:t>,</w:t>
      </w:r>
      <w:r w:rsidR="00E8016F">
        <w:rPr>
          <w:sz w:val="28"/>
          <w:szCs w:val="28"/>
        </w:rPr>
        <w:t xml:space="preserve"> </w:t>
      </w:r>
      <w:r w:rsidR="00311973">
        <w:rPr>
          <w:sz w:val="28"/>
          <w:szCs w:val="28"/>
        </w:rPr>
        <w:t xml:space="preserve">the welcome dinner </w:t>
      </w:r>
      <w:r>
        <w:rPr>
          <w:sz w:val="28"/>
          <w:szCs w:val="28"/>
        </w:rPr>
        <w:t xml:space="preserve">(please call for details). </w:t>
      </w:r>
      <w:r w:rsidR="00320507">
        <w:rPr>
          <w:sz w:val="28"/>
          <w:szCs w:val="28"/>
        </w:rPr>
        <w:t xml:space="preserve">This would attract special commendation </w:t>
      </w:r>
      <w:r w:rsidR="00540DC7">
        <w:rPr>
          <w:sz w:val="28"/>
          <w:szCs w:val="28"/>
        </w:rPr>
        <w:t xml:space="preserve">along with higher </w:t>
      </w:r>
      <w:r w:rsidR="008300EF">
        <w:rPr>
          <w:sz w:val="28"/>
          <w:szCs w:val="28"/>
        </w:rPr>
        <w:t>corporate visibility</w:t>
      </w:r>
      <w:r w:rsidR="00352E47">
        <w:rPr>
          <w:sz w:val="28"/>
          <w:szCs w:val="28"/>
        </w:rPr>
        <w:t xml:space="preserve"> </w:t>
      </w:r>
      <w:r w:rsidR="00E918FC">
        <w:rPr>
          <w:sz w:val="28"/>
          <w:szCs w:val="28"/>
        </w:rPr>
        <w:t>during</w:t>
      </w:r>
      <w:r w:rsidR="00E918FC" w:rsidRPr="00E918FC">
        <w:rPr>
          <w:sz w:val="28"/>
          <w:szCs w:val="28"/>
        </w:rPr>
        <w:t xml:space="preserve"> </w:t>
      </w:r>
      <w:r w:rsidR="00E918FC">
        <w:rPr>
          <w:sz w:val="28"/>
          <w:szCs w:val="28"/>
        </w:rPr>
        <w:t>and post event</w:t>
      </w:r>
      <w:r w:rsidR="008300EF">
        <w:rPr>
          <w:sz w:val="28"/>
          <w:szCs w:val="28"/>
        </w:rPr>
        <w:t xml:space="preserve"> at </w:t>
      </w:r>
      <w:r w:rsidR="00A603A3">
        <w:rPr>
          <w:sz w:val="28"/>
          <w:szCs w:val="28"/>
        </w:rPr>
        <w:t xml:space="preserve">what will be the </w:t>
      </w:r>
      <w:r w:rsidR="000D13E9">
        <w:rPr>
          <w:sz w:val="28"/>
          <w:szCs w:val="28"/>
        </w:rPr>
        <w:t>first of its kind</w:t>
      </w:r>
      <w:r w:rsidR="008300EF">
        <w:rPr>
          <w:sz w:val="28"/>
          <w:szCs w:val="28"/>
        </w:rPr>
        <w:t xml:space="preserve"> conference</w:t>
      </w:r>
      <w:r w:rsidR="00527470">
        <w:rPr>
          <w:sz w:val="28"/>
          <w:szCs w:val="28"/>
        </w:rPr>
        <w:t xml:space="preserve"> in the country</w:t>
      </w:r>
      <w:r w:rsidR="002B331C">
        <w:rPr>
          <w:sz w:val="28"/>
          <w:szCs w:val="28"/>
        </w:rPr>
        <w:t xml:space="preserve">. </w:t>
      </w:r>
    </w:p>
    <w:p w14:paraId="64D950E4" w14:textId="7807B57F" w:rsidR="003C785E" w:rsidRPr="008F4B88" w:rsidRDefault="00A549CC" w:rsidP="004A1A9C">
      <w:pPr>
        <w:jc w:val="both"/>
        <w:rPr>
          <w:b/>
          <w:bCs/>
          <w:color w:val="002060"/>
          <w:sz w:val="28"/>
          <w:szCs w:val="28"/>
        </w:rPr>
      </w:pPr>
      <w:r>
        <w:rPr>
          <w:b/>
          <w:bCs/>
          <w:color w:val="002060"/>
          <w:sz w:val="28"/>
          <w:szCs w:val="28"/>
        </w:rPr>
        <w:t>BANKING</w:t>
      </w:r>
      <w:r w:rsidR="00BA74D2" w:rsidRPr="008F4B88">
        <w:rPr>
          <w:b/>
          <w:bCs/>
          <w:color w:val="002060"/>
          <w:sz w:val="28"/>
          <w:szCs w:val="28"/>
        </w:rPr>
        <w:t xml:space="preserve"> </w:t>
      </w:r>
      <w:r>
        <w:rPr>
          <w:b/>
          <w:bCs/>
          <w:color w:val="002060"/>
          <w:sz w:val="28"/>
          <w:szCs w:val="28"/>
        </w:rPr>
        <w:t>DETAILS</w:t>
      </w:r>
      <w:r w:rsidR="002356BA" w:rsidRPr="008F4B88">
        <w:rPr>
          <w:b/>
          <w:bCs/>
          <w:color w:val="002060"/>
          <w:sz w:val="28"/>
          <w:szCs w:val="28"/>
        </w:rPr>
        <w:t>:</w:t>
      </w:r>
      <w:r w:rsidR="00837CDA" w:rsidRPr="008F4B88">
        <w:rPr>
          <w:b/>
          <w:bCs/>
          <w:color w:val="002060"/>
          <w:sz w:val="28"/>
          <w:szCs w:val="28"/>
        </w:rPr>
        <w:t xml:space="preserve"> Guaranty Trust Bank,</w:t>
      </w:r>
      <w:r w:rsidR="004760AC" w:rsidRPr="008F4B88">
        <w:rPr>
          <w:b/>
          <w:bCs/>
          <w:color w:val="002060"/>
          <w:sz w:val="28"/>
          <w:szCs w:val="28"/>
        </w:rPr>
        <w:t xml:space="preserve"> $0427350529 </w:t>
      </w:r>
      <w:r w:rsidR="00CA22A7" w:rsidRPr="008F4B88">
        <w:rPr>
          <w:b/>
          <w:bCs/>
          <w:color w:val="002060"/>
          <w:sz w:val="28"/>
          <w:szCs w:val="28"/>
        </w:rPr>
        <w:t xml:space="preserve">; N0631247749 </w:t>
      </w:r>
      <w:r w:rsidR="00F0052C" w:rsidRPr="008F4B88">
        <w:rPr>
          <w:b/>
          <w:bCs/>
          <w:color w:val="002060"/>
          <w:sz w:val="28"/>
          <w:szCs w:val="28"/>
        </w:rPr>
        <w:t>; INALFE CITY SERVICES</w:t>
      </w:r>
      <w:r w:rsidR="008C22D0" w:rsidRPr="008F4B88">
        <w:rPr>
          <w:b/>
          <w:bCs/>
          <w:color w:val="002060"/>
          <w:sz w:val="28"/>
          <w:szCs w:val="28"/>
        </w:rPr>
        <w:t xml:space="preserve">. </w:t>
      </w:r>
    </w:p>
    <w:p w14:paraId="3542AE3B" w14:textId="2ECB77E3" w:rsidR="008C22D0" w:rsidRDefault="00FF394B" w:rsidP="004A1A9C">
      <w:pPr>
        <w:jc w:val="both"/>
        <w:rPr>
          <w:b/>
          <w:bCs/>
          <w:sz w:val="28"/>
          <w:szCs w:val="28"/>
        </w:rPr>
      </w:pPr>
      <w:r>
        <w:rPr>
          <w:b/>
          <w:bCs/>
          <w:sz w:val="28"/>
          <w:szCs w:val="28"/>
        </w:rPr>
        <w:t xml:space="preserve">Email address: </w:t>
      </w:r>
      <w:hyperlink r:id="rId8" w:history="1">
        <w:r w:rsidRPr="00CE506D">
          <w:rPr>
            <w:rStyle w:val="Hyperlink"/>
            <w:b/>
            <w:bCs/>
            <w:sz w:val="28"/>
            <w:szCs w:val="28"/>
          </w:rPr>
          <w:t>alfecityi@gmail.com</w:t>
        </w:r>
      </w:hyperlink>
      <w:r>
        <w:rPr>
          <w:b/>
          <w:bCs/>
          <w:sz w:val="28"/>
          <w:szCs w:val="28"/>
        </w:rPr>
        <w:t xml:space="preserve"> </w:t>
      </w:r>
    </w:p>
    <w:p w14:paraId="1DE6C2A7" w14:textId="61077FAF" w:rsidR="00CC5CB9" w:rsidRDefault="00CC5CB9" w:rsidP="004A1A9C">
      <w:pPr>
        <w:jc w:val="both"/>
        <w:rPr>
          <w:b/>
          <w:bCs/>
          <w:sz w:val="28"/>
          <w:szCs w:val="28"/>
        </w:rPr>
      </w:pPr>
      <w:r w:rsidRPr="009C2DCA">
        <w:rPr>
          <w:b/>
          <w:bCs/>
          <w:color w:val="FF0000"/>
          <w:sz w:val="28"/>
          <w:szCs w:val="28"/>
        </w:rPr>
        <w:t xml:space="preserve">Phone number: </w:t>
      </w:r>
      <w:r w:rsidR="00FF266B" w:rsidRPr="009C2DCA">
        <w:rPr>
          <w:b/>
          <w:bCs/>
          <w:color w:val="FF0000"/>
          <w:sz w:val="28"/>
          <w:szCs w:val="28"/>
        </w:rPr>
        <w:t>±2347051423739</w:t>
      </w:r>
      <w:r w:rsidR="00FF266B">
        <w:rPr>
          <w:b/>
          <w:bCs/>
          <w:sz w:val="28"/>
          <w:szCs w:val="28"/>
        </w:rPr>
        <w:t xml:space="preserve"> </w:t>
      </w:r>
    </w:p>
    <w:p w14:paraId="6F5C9F0D" w14:textId="4DD836CA" w:rsidR="003D74B0" w:rsidRDefault="00050F74" w:rsidP="004A1A9C">
      <w:pPr>
        <w:jc w:val="both"/>
        <w:rPr>
          <w:b/>
          <w:bCs/>
          <w:sz w:val="28"/>
          <w:szCs w:val="28"/>
        </w:rPr>
      </w:pPr>
      <w:r>
        <w:rPr>
          <w:b/>
          <w:bCs/>
          <w:sz w:val="28"/>
          <w:szCs w:val="28"/>
        </w:rPr>
        <w:t xml:space="preserve">VENUE: </w:t>
      </w:r>
      <w:r w:rsidRPr="00FF3C84">
        <w:rPr>
          <w:b/>
          <w:bCs/>
          <w:color w:val="00B050"/>
          <w:sz w:val="28"/>
          <w:szCs w:val="28"/>
        </w:rPr>
        <w:t xml:space="preserve">IBOM HOTEL </w:t>
      </w:r>
      <w:r w:rsidR="003B4E13" w:rsidRPr="00FF3C84">
        <w:rPr>
          <w:b/>
          <w:bCs/>
          <w:color w:val="00B050"/>
          <w:sz w:val="28"/>
          <w:szCs w:val="28"/>
        </w:rPr>
        <w:t>AND GOLF RESORT, UYO, AKWA IBOM STATE</w:t>
      </w:r>
      <w:r w:rsidR="00AB57C2" w:rsidRPr="00FF3C84">
        <w:rPr>
          <w:b/>
          <w:bCs/>
          <w:color w:val="00B050"/>
          <w:sz w:val="28"/>
          <w:szCs w:val="28"/>
        </w:rPr>
        <w:t>, NIGERIA</w:t>
      </w:r>
      <w:r w:rsidR="00AB57C2">
        <w:rPr>
          <w:b/>
          <w:bCs/>
          <w:sz w:val="28"/>
          <w:szCs w:val="28"/>
        </w:rPr>
        <w:t xml:space="preserve"> </w:t>
      </w:r>
    </w:p>
    <w:p w14:paraId="18625F1F" w14:textId="1E81CBF4" w:rsidR="005752F9" w:rsidRPr="00D82A1C" w:rsidRDefault="005752F9" w:rsidP="004A1A9C">
      <w:pPr>
        <w:jc w:val="both"/>
        <w:rPr>
          <w:b/>
          <w:bCs/>
          <w:sz w:val="28"/>
          <w:szCs w:val="28"/>
        </w:rPr>
      </w:pPr>
      <w:r>
        <w:rPr>
          <w:b/>
          <w:bCs/>
          <w:sz w:val="28"/>
          <w:szCs w:val="28"/>
        </w:rPr>
        <w:t xml:space="preserve">DATE: </w:t>
      </w:r>
      <w:r w:rsidRPr="00D855AC">
        <w:rPr>
          <w:b/>
          <w:bCs/>
          <w:color w:val="C00000"/>
          <w:sz w:val="28"/>
          <w:szCs w:val="28"/>
        </w:rPr>
        <w:t>28</w:t>
      </w:r>
      <w:r w:rsidR="00FA3200" w:rsidRPr="00D855AC">
        <w:rPr>
          <w:b/>
          <w:bCs/>
          <w:color w:val="C00000"/>
          <w:sz w:val="28"/>
          <w:szCs w:val="28"/>
        </w:rPr>
        <w:t xml:space="preserve"> </w:t>
      </w:r>
      <w:r w:rsidRPr="00D855AC">
        <w:rPr>
          <w:b/>
          <w:bCs/>
          <w:color w:val="C00000"/>
          <w:sz w:val="28"/>
          <w:szCs w:val="28"/>
        </w:rPr>
        <w:t>&amp;</w:t>
      </w:r>
      <w:r w:rsidR="00FA3200" w:rsidRPr="00D855AC">
        <w:rPr>
          <w:b/>
          <w:bCs/>
          <w:color w:val="C00000"/>
          <w:sz w:val="28"/>
          <w:szCs w:val="28"/>
        </w:rPr>
        <w:t xml:space="preserve"> </w:t>
      </w:r>
      <w:r w:rsidRPr="00D855AC">
        <w:rPr>
          <w:b/>
          <w:bCs/>
          <w:color w:val="C00000"/>
          <w:sz w:val="28"/>
          <w:szCs w:val="28"/>
        </w:rPr>
        <w:t xml:space="preserve">29 </w:t>
      </w:r>
      <w:r w:rsidR="00FA3200" w:rsidRPr="00D855AC">
        <w:rPr>
          <w:b/>
          <w:bCs/>
          <w:color w:val="C00000"/>
          <w:sz w:val="28"/>
          <w:szCs w:val="28"/>
        </w:rPr>
        <w:t>OCTOBER, 2025</w:t>
      </w:r>
      <w:r w:rsidR="00FA3200">
        <w:rPr>
          <w:b/>
          <w:bCs/>
          <w:sz w:val="28"/>
          <w:szCs w:val="28"/>
        </w:rPr>
        <w:t xml:space="preserve"> </w:t>
      </w:r>
    </w:p>
    <w:p w14:paraId="5D18110E" w14:textId="1DBCC482" w:rsidR="002176D2" w:rsidRDefault="002176D2" w:rsidP="004A1A9C">
      <w:pPr>
        <w:jc w:val="both"/>
        <w:rPr>
          <w:b/>
          <w:bCs/>
          <w:sz w:val="28"/>
          <w:szCs w:val="28"/>
        </w:rPr>
      </w:pPr>
      <w:r w:rsidRPr="00B34351">
        <w:rPr>
          <w:b/>
          <w:bCs/>
          <w:color w:val="1F3864" w:themeColor="accent1" w:themeShade="80"/>
          <w:sz w:val="28"/>
          <w:szCs w:val="28"/>
          <w:u w:val="single"/>
        </w:rPr>
        <w:t xml:space="preserve">ABOUT </w:t>
      </w:r>
      <w:r w:rsidRPr="00FA3795">
        <w:rPr>
          <w:b/>
          <w:bCs/>
          <w:color w:val="00B0F0"/>
          <w:sz w:val="28"/>
          <w:szCs w:val="28"/>
          <w:u w:val="single"/>
        </w:rPr>
        <w:t>ALFE CITY INSTITUTION</w:t>
      </w:r>
      <w:r w:rsidRPr="00B34351">
        <w:rPr>
          <w:b/>
          <w:bCs/>
          <w:color w:val="1F3864" w:themeColor="accent1" w:themeShade="80"/>
          <w:sz w:val="28"/>
          <w:szCs w:val="28"/>
          <w:u w:val="single"/>
        </w:rPr>
        <w:t xml:space="preserve"> </w:t>
      </w:r>
      <w:r w:rsidR="00012DBD" w:rsidRPr="00B34351">
        <w:rPr>
          <w:b/>
          <w:bCs/>
          <w:color w:val="1F3864" w:themeColor="accent1" w:themeShade="80"/>
          <w:sz w:val="28"/>
          <w:szCs w:val="28"/>
          <w:u w:val="single"/>
        </w:rPr>
        <w:t xml:space="preserve">AND </w:t>
      </w:r>
      <w:r w:rsidR="004942E6" w:rsidRPr="00B34351">
        <w:rPr>
          <w:b/>
          <w:bCs/>
          <w:color w:val="1F3864" w:themeColor="accent1" w:themeShade="80"/>
          <w:sz w:val="28"/>
          <w:szCs w:val="28"/>
          <w:u w:val="single"/>
        </w:rPr>
        <w:t>THE NIGERIAN BLUE ECONOMY</w:t>
      </w:r>
      <w:r w:rsidR="008D5F55">
        <w:rPr>
          <w:b/>
          <w:bCs/>
          <w:sz w:val="28"/>
          <w:szCs w:val="28"/>
        </w:rPr>
        <w:t>:</w:t>
      </w:r>
      <w:r w:rsidR="004942E6">
        <w:rPr>
          <w:b/>
          <w:bCs/>
          <w:sz w:val="28"/>
          <w:szCs w:val="28"/>
        </w:rPr>
        <w:t xml:space="preserve"> </w:t>
      </w:r>
    </w:p>
    <w:p w14:paraId="4A603C4F" w14:textId="332387AD" w:rsidR="00172592" w:rsidRDefault="00BF0C47" w:rsidP="004A1A9C">
      <w:pPr>
        <w:spacing w:after="0" w:line="276" w:lineRule="auto"/>
        <w:jc w:val="both"/>
        <w:rPr>
          <w:rFonts w:eastAsia="Times New Roman" w:cs="Times New Roman"/>
          <w:b/>
          <w:bCs/>
          <w:color w:val="000000"/>
          <w:sz w:val="24"/>
          <w:szCs w:val="24"/>
        </w:rPr>
      </w:pPr>
      <w:r w:rsidRPr="00966A10">
        <w:rPr>
          <w:rFonts w:eastAsia="Times New Roman" w:cs="Times New Roman"/>
          <w:color w:val="000000"/>
          <w:sz w:val="24"/>
          <w:szCs w:val="24"/>
        </w:rPr>
        <w:t xml:space="preserve">The first </w:t>
      </w:r>
      <w:r w:rsidRPr="00966A10">
        <w:rPr>
          <w:rFonts w:eastAsia="Times New Roman" w:cs="Times New Roman"/>
          <w:b/>
          <w:bCs/>
          <w:color w:val="000000"/>
          <w:sz w:val="24"/>
          <w:szCs w:val="24"/>
        </w:rPr>
        <w:t>Alfe City Institution</w:t>
      </w:r>
      <w:r w:rsidRPr="00966A10">
        <w:rPr>
          <w:rFonts w:eastAsia="Times New Roman" w:cs="Times New Roman"/>
          <w:color w:val="000000"/>
          <w:sz w:val="24"/>
          <w:szCs w:val="24"/>
        </w:rPr>
        <w:t xml:space="preserve"> outreach</w:t>
      </w:r>
      <w:r w:rsidR="00624A7F" w:rsidRPr="00966A10">
        <w:rPr>
          <w:rFonts w:eastAsia="Times New Roman" w:cs="Times New Roman"/>
          <w:color w:val="000000"/>
          <w:sz w:val="24"/>
          <w:szCs w:val="24"/>
        </w:rPr>
        <w:t xml:space="preserve"> </w:t>
      </w:r>
      <w:r w:rsidR="00942520" w:rsidRPr="00966A10">
        <w:rPr>
          <w:rFonts w:eastAsia="Times New Roman" w:cs="Times New Roman"/>
          <w:color w:val="000000"/>
          <w:sz w:val="24"/>
          <w:szCs w:val="24"/>
        </w:rPr>
        <w:t>proposing</w:t>
      </w:r>
      <w:r w:rsidRPr="00966A10">
        <w:rPr>
          <w:rFonts w:eastAsia="Times New Roman" w:cs="Times New Roman"/>
          <w:color w:val="000000"/>
          <w:sz w:val="24"/>
          <w:szCs w:val="24"/>
        </w:rPr>
        <w:t xml:space="preserve"> </w:t>
      </w:r>
      <w:r w:rsidR="00942520" w:rsidRPr="00966A10">
        <w:rPr>
          <w:rFonts w:eastAsia="Times New Roman" w:cs="Times New Roman"/>
          <w:color w:val="000000"/>
          <w:sz w:val="24"/>
          <w:szCs w:val="24"/>
        </w:rPr>
        <w:t>Blue Economy</w:t>
      </w:r>
      <w:r w:rsidR="00461D29">
        <w:rPr>
          <w:rFonts w:eastAsia="Times New Roman" w:cs="Times New Roman"/>
          <w:color w:val="000000"/>
          <w:sz w:val="24"/>
          <w:szCs w:val="24"/>
        </w:rPr>
        <w:t xml:space="preserve"> Concept</w:t>
      </w:r>
      <w:r w:rsidR="00942520" w:rsidRPr="00966A10">
        <w:rPr>
          <w:rFonts w:eastAsia="Times New Roman" w:cs="Times New Roman"/>
          <w:color w:val="000000"/>
          <w:sz w:val="24"/>
          <w:szCs w:val="24"/>
        </w:rPr>
        <w:t xml:space="preserve"> </w:t>
      </w:r>
      <w:r w:rsidRPr="00966A10">
        <w:rPr>
          <w:rFonts w:eastAsia="Times New Roman" w:cs="Times New Roman"/>
          <w:color w:val="000000"/>
          <w:sz w:val="24"/>
          <w:szCs w:val="24"/>
        </w:rPr>
        <w:t xml:space="preserve">to the then </w:t>
      </w:r>
      <w:r w:rsidR="00C15F13" w:rsidRPr="00966A10">
        <w:rPr>
          <w:rFonts w:eastAsia="Times New Roman" w:cs="Times New Roman"/>
          <w:b/>
          <w:bCs/>
          <w:color w:val="000000"/>
          <w:sz w:val="24"/>
          <w:szCs w:val="24"/>
        </w:rPr>
        <w:t>Ministry of Transportation</w:t>
      </w:r>
      <w:r w:rsidR="00C15F13" w:rsidRPr="00966A10">
        <w:rPr>
          <w:rFonts w:eastAsia="Times New Roman" w:cs="Times New Roman"/>
          <w:color w:val="000000"/>
          <w:sz w:val="24"/>
          <w:szCs w:val="24"/>
        </w:rPr>
        <w:t xml:space="preserve"> was in </w:t>
      </w:r>
      <w:r w:rsidR="00C15F13" w:rsidRPr="00966A10">
        <w:rPr>
          <w:rFonts w:eastAsia="Times New Roman" w:cs="Times New Roman"/>
          <w:b/>
          <w:bCs/>
          <w:color w:val="000000"/>
          <w:sz w:val="24"/>
          <w:szCs w:val="24"/>
        </w:rPr>
        <w:t>March, 2020;</w:t>
      </w:r>
      <w:r w:rsidR="00B07C13" w:rsidRPr="00966A10">
        <w:rPr>
          <w:rFonts w:eastAsia="Times New Roman" w:cs="Times New Roman"/>
          <w:color w:val="000000"/>
          <w:sz w:val="24"/>
          <w:szCs w:val="24"/>
        </w:rPr>
        <w:t xml:space="preserve"> </w:t>
      </w:r>
      <w:r w:rsidR="00897C6F" w:rsidRPr="00966A10">
        <w:rPr>
          <w:rFonts w:eastAsia="Times New Roman" w:cs="Times New Roman"/>
          <w:color w:val="000000"/>
          <w:sz w:val="24"/>
          <w:szCs w:val="24"/>
        </w:rPr>
        <w:t xml:space="preserve">then </w:t>
      </w:r>
      <w:r w:rsidR="00687CE0" w:rsidRPr="00966A10">
        <w:rPr>
          <w:rFonts w:eastAsia="Times New Roman" w:cs="Times New Roman"/>
          <w:color w:val="000000"/>
          <w:sz w:val="24"/>
          <w:szCs w:val="24"/>
        </w:rPr>
        <w:t xml:space="preserve">organized </w:t>
      </w:r>
      <w:r w:rsidR="00897C6F" w:rsidRPr="00966A10">
        <w:rPr>
          <w:rFonts w:eastAsia="Times New Roman" w:cs="Times New Roman"/>
          <w:b/>
          <w:bCs/>
          <w:color w:val="000000"/>
          <w:sz w:val="24"/>
          <w:szCs w:val="24"/>
        </w:rPr>
        <w:t>The</w:t>
      </w:r>
      <w:r w:rsidR="00897C6F" w:rsidRPr="00966A10">
        <w:rPr>
          <w:rFonts w:eastAsia="Times New Roman" w:cs="Times New Roman"/>
          <w:color w:val="000000"/>
          <w:sz w:val="24"/>
          <w:szCs w:val="24"/>
        </w:rPr>
        <w:t xml:space="preserve"> </w:t>
      </w:r>
      <w:r w:rsidR="00AC13A4" w:rsidRPr="00966A10">
        <w:rPr>
          <w:rFonts w:eastAsia="Times New Roman" w:cs="Times New Roman"/>
          <w:color w:val="000000"/>
          <w:sz w:val="24"/>
          <w:szCs w:val="24"/>
        </w:rPr>
        <w:t> </w:t>
      </w:r>
      <w:r w:rsidR="00AC13A4" w:rsidRPr="00966A10">
        <w:rPr>
          <w:rFonts w:eastAsia="Times New Roman" w:cs="Times New Roman"/>
          <w:b/>
          <w:bCs/>
          <w:color w:val="000000"/>
          <w:sz w:val="24"/>
          <w:szCs w:val="24"/>
        </w:rPr>
        <w:t>Nigeria Blue Economy Stakeholders Conference </w:t>
      </w:r>
      <w:r w:rsidR="00AC13A4" w:rsidRPr="00966A10">
        <w:rPr>
          <w:rFonts w:eastAsia="Times New Roman" w:cs="Times New Roman"/>
          <w:color w:val="000000"/>
          <w:sz w:val="24"/>
          <w:szCs w:val="24"/>
        </w:rPr>
        <w:t>15-17 February, 2022 in Lagos –</w:t>
      </w:r>
      <w:r w:rsidR="005672B6">
        <w:rPr>
          <w:rFonts w:eastAsia="Times New Roman" w:cs="Times New Roman"/>
          <w:color w:val="000000"/>
          <w:sz w:val="24"/>
          <w:szCs w:val="24"/>
        </w:rPr>
        <w:t xml:space="preserve"> </w:t>
      </w:r>
      <w:r w:rsidR="007D183C">
        <w:rPr>
          <w:rFonts w:eastAsia="Times New Roman" w:cs="Times New Roman"/>
          <w:color w:val="000000"/>
          <w:sz w:val="24"/>
          <w:szCs w:val="24"/>
        </w:rPr>
        <w:t>this</w:t>
      </w:r>
      <w:r w:rsidR="00AC13A4" w:rsidRPr="00966A10">
        <w:rPr>
          <w:rFonts w:eastAsia="Times New Roman" w:cs="Times New Roman"/>
          <w:color w:val="000000"/>
          <w:sz w:val="24"/>
          <w:szCs w:val="24"/>
        </w:rPr>
        <w:t xml:space="preserve"> </w:t>
      </w:r>
      <w:r w:rsidR="00147B2B" w:rsidRPr="00966A10">
        <w:rPr>
          <w:rFonts w:eastAsia="Times New Roman" w:cs="Times New Roman"/>
          <w:color w:val="000000"/>
          <w:sz w:val="24"/>
          <w:szCs w:val="24"/>
        </w:rPr>
        <w:t>included</w:t>
      </w:r>
      <w:r w:rsidR="00AC13A4" w:rsidRPr="00966A10">
        <w:rPr>
          <w:rFonts w:eastAsia="Times New Roman" w:cs="Times New Roman"/>
          <w:color w:val="000000"/>
          <w:sz w:val="24"/>
          <w:szCs w:val="24"/>
        </w:rPr>
        <w:t xml:space="preserve"> the </w:t>
      </w:r>
      <w:r w:rsidR="00AC13A4" w:rsidRPr="00966A10">
        <w:rPr>
          <w:rFonts w:eastAsia="Times New Roman" w:cs="Times New Roman"/>
          <w:b/>
          <w:bCs/>
          <w:color w:val="000000"/>
          <w:sz w:val="24"/>
          <w:szCs w:val="24"/>
        </w:rPr>
        <w:t>United Nations Global Compact Sustainable Ocean Business Action Platform</w:t>
      </w:r>
      <w:r w:rsidR="00CC43FE" w:rsidRPr="00966A10">
        <w:rPr>
          <w:rFonts w:eastAsia="Times New Roman" w:cs="Times New Roman"/>
          <w:b/>
          <w:bCs/>
          <w:color w:val="000000"/>
          <w:sz w:val="24"/>
          <w:szCs w:val="24"/>
        </w:rPr>
        <w:t>;</w:t>
      </w:r>
      <w:r w:rsidR="006D54D6" w:rsidRPr="00966A10">
        <w:rPr>
          <w:rFonts w:eastAsia="Times New Roman" w:cs="Times New Roman"/>
          <w:color w:val="000000"/>
          <w:sz w:val="24"/>
          <w:szCs w:val="24"/>
        </w:rPr>
        <w:t xml:space="preserve"> </w:t>
      </w:r>
      <w:r w:rsidR="00A34996" w:rsidRPr="00966A10">
        <w:rPr>
          <w:rFonts w:eastAsia="Times New Roman" w:cs="Times New Roman"/>
          <w:color w:val="000000"/>
          <w:sz w:val="24"/>
          <w:szCs w:val="24"/>
        </w:rPr>
        <w:t>then</w:t>
      </w:r>
      <w:r w:rsidR="008420BB" w:rsidRPr="00966A10">
        <w:rPr>
          <w:rFonts w:eastAsia="Times New Roman" w:cs="Times New Roman"/>
          <w:color w:val="000000"/>
          <w:sz w:val="24"/>
          <w:szCs w:val="24"/>
        </w:rPr>
        <w:t xml:space="preserve"> the</w:t>
      </w:r>
      <w:r w:rsidR="00AC13A4" w:rsidRPr="00966A10">
        <w:rPr>
          <w:rFonts w:eastAsia="Times New Roman" w:cs="Times New Roman"/>
          <w:color w:val="000000"/>
          <w:sz w:val="24"/>
          <w:szCs w:val="24"/>
        </w:rPr>
        <w:t xml:space="preserve">  </w:t>
      </w:r>
      <w:r w:rsidR="00AC13A4" w:rsidRPr="00966A10">
        <w:rPr>
          <w:rFonts w:eastAsia="Times New Roman" w:cs="Times New Roman"/>
          <w:b/>
          <w:bCs/>
          <w:color w:val="000000"/>
          <w:sz w:val="24"/>
          <w:szCs w:val="24"/>
        </w:rPr>
        <w:t>Niger Delta Blue Economy Investment Forum </w:t>
      </w:r>
      <w:r w:rsidR="00AC13A4" w:rsidRPr="00966A10">
        <w:rPr>
          <w:rFonts w:eastAsia="Times New Roman" w:cs="Times New Roman"/>
          <w:color w:val="000000"/>
          <w:sz w:val="24"/>
          <w:szCs w:val="24"/>
        </w:rPr>
        <w:t xml:space="preserve">15-17 November, 2022, Uyo, Akwa </w:t>
      </w:r>
      <w:r w:rsidR="001B1BB8" w:rsidRPr="00966A10">
        <w:rPr>
          <w:rFonts w:eastAsia="Times New Roman" w:cs="Times New Roman"/>
          <w:color w:val="000000"/>
          <w:sz w:val="24"/>
          <w:szCs w:val="24"/>
        </w:rPr>
        <w:t>Ibom State;</w:t>
      </w:r>
      <w:r w:rsidR="00C81F5D">
        <w:rPr>
          <w:rFonts w:eastAsia="Times New Roman" w:cs="Times New Roman"/>
          <w:color w:val="000000"/>
          <w:sz w:val="24"/>
          <w:szCs w:val="24"/>
        </w:rPr>
        <w:t xml:space="preserve"> Alfe</w:t>
      </w:r>
      <w:r w:rsidR="001E180F" w:rsidRPr="00966A10">
        <w:rPr>
          <w:rFonts w:eastAsia="Times New Roman" w:cs="Times New Roman"/>
          <w:color w:val="000000"/>
          <w:sz w:val="24"/>
          <w:szCs w:val="24"/>
        </w:rPr>
        <w:t xml:space="preserve"> </w:t>
      </w:r>
      <w:r w:rsidR="00C81F5D">
        <w:rPr>
          <w:rFonts w:eastAsia="Times New Roman" w:cs="Times New Roman"/>
          <w:color w:val="000000"/>
          <w:sz w:val="24"/>
          <w:szCs w:val="24"/>
        </w:rPr>
        <w:t xml:space="preserve">City Institution </w:t>
      </w:r>
      <w:r w:rsidR="00541460">
        <w:rPr>
          <w:rFonts w:eastAsia="Times New Roman" w:cs="Times New Roman"/>
          <w:color w:val="000000"/>
          <w:sz w:val="24"/>
          <w:szCs w:val="24"/>
        </w:rPr>
        <w:t xml:space="preserve">was </w:t>
      </w:r>
      <w:r w:rsidR="00EC3F4B" w:rsidRPr="00966A10">
        <w:rPr>
          <w:rFonts w:eastAsia="Times New Roman" w:cs="Times New Roman"/>
          <w:color w:val="000000"/>
          <w:sz w:val="24"/>
          <w:szCs w:val="24"/>
        </w:rPr>
        <w:t>coopted</w:t>
      </w:r>
      <w:r w:rsidR="00014668" w:rsidRPr="00966A10">
        <w:rPr>
          <w:rFonts w:eastAsia="Times New Roman" w:cs="Times New Roman"/>
          <w:color w:val="000000"/>
          <w:sz w:val="24"/>
          <w:szCs w:val="24"/>
        </w:rPr>
        <w:t xml:space="preserve"> into</w:t>
      </w:r>
      <w:r w:rsidR="00EC3F4B" w:rsidRPr="00966A10">
        <w:rPr>
          <w:rFonts w:eastAsia="Times New Roman" w:cs="Times New Roman"/>
          <w:color w:val="000000"/>
          <w:sz w:val="24"/>
          <w:szCs w:val="24"/>
        </w:rPr>
        <w:t xml:space="preserve"> </w:t>
      </w:r>
      <w:r w:rsidR="00FA3D25" w:rsidRPr="00966A10">
        <w:rPr>
          <w:rFonts w:eastAsia="Times New Roman" w:cs="Times New Roman"/>
          <w:color w:val="000000"/>
          <w:sz w:val="24"/>
          <w:szCs w:val="24"/>
        </w:rPr>
        <w:t>the</w:t>
      </w:r>
      <w:r w:rsidR="00FA3D25" w:rsidRPr="00966A10">
        <w:rPr>
          <w:rFonts w:eastAsia="Times New Roman" w:cs="Times New Roman"/>
          <w:b/>
          <w:bCs/>
          <w:color w:val="000000"/>
          <w:sz w:val="24"/>
          <w:szCs w:val="24"/>
        </w:rPr>
        <w:t xml:space="preserve"> Expanded</w:t>
      </w:r>
      <w:r w:rsidR="007603CC" w:rsidRPr="00966A10">
        <w:rPr>
          <w:rFonts w:eastAsia="Times New Roman" w:cs="Times New Roman"/>
          <w:color w:val="000000"/>
          <w:sz w:val="24"/>
          <w:szCs w:val="24"/>
        </w:rPr>
        <w:t xml:space="preserve"> </w:t>
      </w:r>
      <w:r w:rsidR="00FA3D25" w:rsidRPr="00966A10">
        <w:rPr>
          <w:rFonts w:eastAsia="Times New Roman" w:cs="Times New Roman"/>
          <w:b/>
          <w:bCs/>
          <w:color w:val="000000"/>
          <w:sz w:val="24"/>
          <w:szCs w:val="24"/>
        </w:rPr>
        <w:t>Partnership Committee on Blue Economy</w:t>
      </w:r>
      <w:r w:rsidR="00F81DE1" w:rsidRPr="00966A10">
        <w:rPr>
          <w:rFonts w:eastAsia="Times New Roman" w:cs="Times New Roman"/>
          <w:b/>
          <w:bCs/>
          <w:color w:val="000000"/>
          <w:sz w:val="24"/>
          <w:szCs w:val="24"/>
        </w:rPr>
        <w:t xml:space="preserve"> in</w:t>
      </w:r>
      <w:r w:rsidR="00FA3D25" w:rsidRPr="00966A10">
        <w:rPr>
          <w:rFonts w:eastAsia="Times New Roman" w:cs="Times New Roman"/>
          <w:b/>
          <w:bCs/>
          <w:color w:val="000000"/>
          <w:sz w:val="24"/>
          <w:szCs w:val="24"/>
        </w:rPr>
        <w:t xml:space="preserve"> </w:t>
      </w:r>
      <w:r w:rsidR="00F81DE1" w:rsidRPr="00966A10">
        <w:rPr>
          <w:rFonts w:eastAsia="Times New Roman" w:cs="Times New Roman"/>
          <w:b/>
          <w:bCs/>
          <w:color w:val="000000"/>
          <w:sz w:val="24"/>
          <w:szCs w:val="24"/>
        </w:rPr>
        <w:t>Nigeria</w:t>
      </w:r>
      <w:r w:rsidR="00541460">
        <w:rPr>
          <w:rFonts w:eastAsia="Times New Roman" w:cs="Times New Roman"/>
          <w:b/>
          <w:bCs/>
          <w:color w:val="000000"/>
          <w:sz w:val="24"/>
          <w:szCs w:val="24"/>
        </w:rPr>
        <w:t xml:space="preserve"> </w:t>
      </w:r>
      <w:r w:rsidR="00541460">
        <w:rPr>
          <w:rFonts w:eastAsia="Times New Roman" w:cs="Times New Roman"/>
          <w:color w:val="000000"/>
          <w:sz w:val="24"/>
          <w:szCs w:val="24"/>
        </w:rPr>
        <w:t xml:space="preserve">in recognition </w:t>
      </w:r>
      <w:r w:rsidR="00E02F25">
        <w:rPr>
          <w:rFonts w:eastAsia="Times New Roman" w:cs="Times New Roman"/>
          <w:color w:val="000000"/>
          <w:sz w:val="24"/>
          <w:szCs w:val="24"/>
        </w:rPr>
        <w:t xml:space="preserve">of its </w:t>
      </w:r>
      <w:r w:rsidR="00506C75">
        <w:rPr>
          <w:rFonts w:eastAsia="Times New Roman" w:cs="Times New Roman"/>
          <w:color w:val="000000"/>
          <w:sz w:val="24"/>
          <w:szCs w:val="24"/>
        </w:rPr>
        <w:t>contributions</w:t>
      </w:r>
      <w:r w:rsidR="0016126E" w:rsidRPr="00966A10">
        <w:rPr>
          <w:rFonts w:eastAsia="Times New Roman" w:cs="Times New Roman"/>
          <w:b/>
          <w:bCs/>
          <w:color w:val="000000"/>
          <w:sz w:val="24"/>
          <w:szCs w:val="24"/>
        </w:rPr>
        <w:t>;</w:t>
      </w:r>
      <w:r w:rsidR="00CD1CCD" w:rsidRPr="00966A10">
        <w:rPr>
          <w:rFonts w:eastAsia="Times New Roman" w:cs="Times New Roman"/>
          <w:b/>
          <w:bCs/>
          <w:color w:val="000000"/>
          <w:sz w:val="24"/>
          <w:szCs w:val="24"/>
        </w:rPr>
        <w:t xml:space="preserve"> </w:t>
      </w:r>
      <w:r w:rsidR="00CD1CCD" w:rsidRPr="00966A10">
        <w:rPr>
          <w:rFonts w:eastAsia="Times New Roman" w:cs="Times New Roman"/>
          <w:color w:val="000000"/>
          <w:sz w:val="24"/>
          <w:szCs w:val="24"/>
        </w:rPr>
        <w:t>then</w:t>
      </w:r>
      <w:r w:rsidR="00F81DE1" w:rsidRPr="00966A10">
        <w:rPr>
          <w:rFonts w:eastAsia="Times New Roman" w:cs="Times New Roman"/>
          <w:color w:val="000000"/>
          <w:sz w:val="24"/>
          <w:szCs w:val="24"/>
        </w:rPr>
        <w:t xml:space="preserve"> </w:t>
      </w:r>
      <w:r w:rsidR="007603CC" w:rsidRPr="00966A10">
        <w:rPr>
          <w:rFonts w:eastAsia="Times New Roman" w:cs="Times New Roman"/>
          <w:color w:val="000000"/>
          <w:sz w:val="24"/>
          <w:szCs w:val="24"/>
        </w:rPr>
        <w:t>the</w:t>
      </w:r>
      <w:r w:rsidR="00AC13A4" w:rsidRPr="00966A10">
        <w:rPr>
          <w:rFonts w:eastAsia="Times New Roman" w:cs="Times New Roman"/>
          <w:b/>
          <w:bCs/>
          <w:color w:val="000000"/>
          <w:sz w:val="24"/>
          <w:szCs w:val="24"/>
        </w:rPr>
        <w:t xml:space="preserve"> Nigerian Blue Economy Discovery Conference</w:t>
      </w:r>
      <w:r w:rsidR="00AC13A4" w:rsidRPr="00966A10">
        <w:rPr>
          <w:rFonts w:eastAsia="Times New Roman" w:cs="Times New Roman"/>
          <w:color w:val="000000"/>
          <w:sz w:val="24"/>
          <w:szCs w:val="24"/>
        </w:rPr>
        <w:t> 27-30 November, 2023,</w:t>
      </w:r>
      <w:r w:rsidR="007603CC" w:rsidRPr="00966A10">
        <w:rPr>
          <w:rFonts w:eastAsia="Times New Roman" w:cs="Times New Roman"/>
          <w:color w:val="000000"/>
          <w:sz w:val="24"/>
          <w:szCs w:val="24"/>
        </w:rPr>
        <w:t xml:space="preserve"> LAGOS;</w:t>
      </w:r>
      <w:r w:rsidR="00F73683" w:rsidRPr="00966A10">
        <w:rPr>
          <w:rFonts w:eastAsia="Times New Roman" w:cs="Times New Roman"/>
          <w:color w:val="000000"/>
          <w:sz w:val="24"/>
          <w:szCs w:val="24"/>
        </w:rPr>
        <w:t xml:space="preserve"> the</w:t>
      </w:r>
      <w:r w:rsidR="00AC13A4" w:rsidRPr="00966A10">
        <w:rPr>
          <w:rFonts w:eastAsia="Times New Roman" w:cs="Times New Roman"/>
          <w:b/>
          <w:bCs/>
          <w:color w:val="000000"/>
          <w:sz w:val="24"/>
          <w:szCs w:val="24"/>
        </w:rPr>
        <w:t xml:space="preserve"> SUSTAINABLE NIGERIAN BLUE ECONOMY – ECOSYSTEM CONFERENCE -  </w:t>
      </w:r>
      <w:r w:rsidR="00AC13A4" w:rsidRPr="00966A10">
        <w:rPr>
          <w:rFonts w:eastAsia="Times New Roman" w:cs="Times New Roman"/>
          <w:color w:val="000000"/>
          <w:sz w:val="24"/>
          <w:szCs w:val="24"/>
        </w:rPr>
        <w:t>26-28 NOVEMBER, 2024</w:t>
      </w:r>
      <w:r w:rsidR="00F73683" w:rsidRPr="00966A10">
        <w:rPr>
          <w:rFonts w:eastAsia="Times New Roman" w:cs="Times New Roman"/>
          <w:color w:val="000000"/>
          <w:sz w:val="24"/>
          <w:szCs w:val="24"/>
        </w:rPr>
        <w:t xml:space="preserve"> </w:t>
      </w:r>
      <w:r w:rsidR="00491BB7" w:rsidRPr="00966A10">
        <w:rPr>
          <w:rFonts w:eastAsia="Times New Roman" w:cs="Times New Roman"/>
          <w:color w:val="000000"/>
          <w:sz w:val="24"/>
          <w:szCs w:val="24"/>
        </w:rPr>
        <w:t>Port Harcourt;</w:t>
      </w:r>
      <w:r w:rsidR="00E714F2" w:rsidRPr="00966A10">
        <w:rPr>
          <w:rFonts w:eastAsia="Times New Roman" w:cs="Times New Roman"/>
          <w:color w:val="000000"/>
          <w:sz w:val="24"/>
          <w:szCs w:val="24"/>
        </w:rPr>
        <w:t xml:space="preserve"> </w:t>
      </w:r>
      <w:r w:rsidR="00CF3930" w:rsidRPr="00966A10">
        <w:rPr>
          <w:rFonts w:eastAsia="Times New Roman" w:cs="Times New Roman"/>
          <w:color w:val="000000"/>
          <w:sz w:val="24"/>
          <w:szCs w:val="24"/>
        </w:rPr>
        <w:t>th</w:t>
      </w:r>
      <w:r w:rsidR="00AC13A4" w:rsidRPr="00966A10">
        <w:rPr>
          <w:rFonts w:eastAsia="Times New Roman" w:cs="Times New Roman"/>
          <w:color w:val="000000"/>
          <w:sz w:val="24"/>
          <w:szCs w:val="24"/>
        </w:rPr>
        <w:t xml:space="preserve">e </w:t>
      </w:r>
      <w:r w:rsidR="00AC13A4" w:rsidRPr="00966A10">
        <w:rPr>
          <w:rFonts w:eastAsia="Times New Roman" w:cs="Times New Roman"/>
          <w:b/>
          <w:bCs/>
          <w:color w:val="000000"/>
          <w:sz w:val="24"/>
          <w:szCs w:val="24"/>
        </w:rPr>
        <w:t>SUSTAINABLE NIGERIAN BLUE –</w:t>
      </w:r>
      <w:r w:rsidR="00AC13A4" w:rsidRPr="00966A10">
        <w:rPr>
          <w:rFonts w:eastAsia="Times New Roman" w:cs="Times New Roman"/>
          <w:color w:val="000000"/>
          <w:sz w:val="24"/>
          <w:szCs w:val="24"/>
        </w:rPr>
        <w:t xml:space="preserve"> </w:t>
      </w:r>
      <w:r w:rsidR="00AC13A4" w:rsidRPr="00966A10">
        <w:rPr>
          <w:rFonts w:eastAsia="Times New Roman" w:cs="Times New Roman"/>
          <w:b/>
          <w:bCs/>
          <w:color w:val="000000"/>
          <w:sz w:val="24"/>
          <w:szCs w:val="24"/>
        </w:rPr>
        <w:t>STRATEGY CONFERENCE</w:t>
      </w:r>
      <w:r w:rsidR="0031619F" w:rsidRPr="00966A10">
        <w:rPr>
          <w:rFonts w:eastAsia="Times New Roman" w:cs="Times New Roman"/>
          <w:b/>
          <w:bCs/>
          <w:color w:val="000000"/>
          <w:sz w:val="24"/>
          <w:szCs w:val="24"/>
        </w:rPr>
        <w:t>,</w:t>
      </w:r>
      <w:r w:rsidR="00AC13A4" w:rsidRPr="00966A10">
        <w:rPr>
          <w:rFonts w:eastAsia="Times New Roman" w:cs="Times New Roman"/>
          <w:b/>
          <w:bCs/>
          <w:color w:val="000000"/>
          <w:sz w:val="24"/>
          <w:szCs w:val="24"/>
        </w:rPr>
        <w:t xml:space="preserve"> </w:t>
      </w:r>
      <w:r w:rsidR="00100973" w:rsidRPr="00966A10">
        <w:rPr>
          <w:rFonts w:eastAsia="Times New Roman" w:cs="Times New Roman"/>
          <w:b/>
          <w:bCs/>
          <w:color w:val="000000"/>
          <w:sz w:val="24"/>
          <w:szCs w:val="24"/>
        </w:rPr>
        <w:t xml:space="preserve">July 2025 </w:t>
      </w:r>
      <w:r w:rsidR="00530C25" w:rsidRPr="00966A10">
        <w:rPr>
          <w:rFonts w:eastAsia="Times New Roman" w:cs="Times New Roman"/>
          <w:b/>
          <w:bCs/>
          <w:color w:val="000000"/>
          <w:sz w:val="24"/>
          <w:szCs w:val="24"/>
        </w:rPr>
        <w:t>also Port Harcourt</w:t>
      </w:r>
      <w:r w:rsidR="00D22F63" w:rsidRPr="00966A10">
        <w:rPr>
          <w:rFonts w:eastAsia="Times New Roman" w:cs="Times New Roman"/>
          <w:b/>
          <w:bCs/>
          <w:color w:val="000000"/>
          <w:sz w:val="24"/>
          <w:szCs w:val="24"/>
        </w:rPr>
        <w:t xml:space="preserve"> </w:t>
      </w:r>
    </w:p>
    <w:p w14:paraId="51F518BD" w14:textId="77777777" w:rsidR="00172592" w:rsidRDefault="00172592" w:rsidP="004A1A9C">
      <w:pPr>
        <w:spacing w:after="0" w:line="276" w:lineRule="auto"/>
        <w:jc w:val="both"/>
        <w:rPr>
          <w:rFonts w:eastAsia="Times New Roman" w:cs="Times New Roman"/>
          <w:b/>
          <w:bCs/>
          <w:color w:val="000000"/>
          <w:sz w:val="24"/>
          <w:szCs w:val="24"/>
        </w:rPr>
      </w:pPr>
    </w:p>
    <w:p w14:paraId="20B8E5A6" w14:textId="48382605" w:rsidR="00AC13A4" w:rsidRPr="00966A10" w:rsidRDefault="00D22F63" w:rsidP="004A1A9C">
      <w:pPr>
        <w:spacing w:after="0" w:line="276" w:lineRule="auto"/>
        <w:jc w:val="both"/>
        <w:rPr>
          <w:rFonts w:eastAsia="Times New Roman" w:cs="Times New Roman"/>
          <w:color w:val="000000"/>
          <w:sz w:val="24"/>
          <w:szCs w:val="24"/>
        </w:rPr>
      </w:pPr>
      <w:r w:rsidRPr="00966A10">
        <w:rPr>
          <w:rFonts w:eastAsia="Times New Roman" w:cs="Times New Roman"/>
          <w:b/>
          <w:bCs/>
          <w:color w:val="000000"/>
          <w:sz w:val="24"/>
          <w:szCs w:val="24"/>
        </w:rPr>
        <w:t>alfecity.com</w:t>
      </w:r>
    </w:p>
    <w:p w14:paraId="6118BF5E" w14:textId="77777777" w:rsidR="00D406EB" w:rsidRPr="00EA4F5D" w:rsidRDefault="00D406EB" w:rsidP="004A1A9C">
      <w:pPr>
        <w:jc w:val="both"/>
        <w:rPr>
          <w:sz w:val="28"/>
          <w:szCs w:val="28"/>
        </w:rPr>
      </w:pPr>
    </w:p>
    <w:sectPr w:rsidR="00D406EB" w:rsidRPr="00EA4F5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7D600" w14:textId="77777777" w:rsidR="005768C0" w:rsidRDefault="005768C0" w:rsidP="00616DD1">
      <w:pPr>
        <w:spacing w:after="0" w:line="240" w:lineRule="auto"/>
      </w:pPr>
      <w:r>
        <w:separator/>
      </w:r>
    </w:p>
  </w:endnote>
  <w:endnote w:type="continuationSeparator" w:id="0">
    <w:p w14:paraId="1553E3B0" w14:textId="77777777" w:rsidR="005768C0" w:rsidRDefault="005768C0" w:rsidP="00616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0E44" w14:textId="77777777" w:rsidR="00616DD1" w:rsidRDefault="00616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040D5" w14:textId="77777777" w:rsidR="00616DD1" w:rsidRDefault="00616D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1B35" w14:textId="77777777" w:rsidR="00616DD1" w:rsidRDefault="00616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9C84A" w14:textId="77777777" w:rsidR="005768C0" w:rsidRDefault="005768C0" w:rsidP="00616DD1">
      <w:pPr>
        <w:spacing w:after="0" w:line="240" w:lineRule="auto"/>
      </w:pPr>
      <w:r>
        <w:separator/>
      </w:r>
    </w:p>
  </w:footnote>
  <w:footnote w:type="continuationSeparator" w:id="0">
    <w:p w14:paraId="71E2B464" w14:textId="77777777" w:rsidR="005768C0" w:rsidRDefault="005768C0" w:rsidP="00616D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33EE" w14:textId="77777777" w:rsidR="00616DD1" w:rsidRDefault="00616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A217" w14:textId="77777777" w:rsidR="00616DD1" w:rsidRDefault="00616D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BF59" w14:textId="77777777" w:rsidR="00616DD1" w:rsidRDefault="00616D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70E49"/>
    <w:multiLevelType w:val="hybridMultilevel"/>
    <w:tmpl w:val="E20A5C98"/>
    <w:lvl w:ilvl="0" w:tplc="FFFFFFFF">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30D2F"/>
    <w:multiLevelType w:val="hybridMultilevel"/>
    <w:tmpl w:val="0712985E"/>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E27943"/>
    <w:multiLevelType w:val="hybridMultilevel"/>
    <w:tmpl w:val="B4A807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5B2713"/>
    <w:multiLevelType w:val="hybridMultilevel"/>
    <w:tmpl w:val="4274F292"/>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1554D8"/>
    <w:multiLevelType w:val="hybridMultilevel"/>
    <w:tmpl w:val="FB4C1A84"/>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F81FCE"/>
    <w:multiLevelType w:val="hybridMultilevel"/>
    <w:tmpl w:val="3C1A2C76"/>
    <w:lvl w:ilvl="0" w:tplc="FFFFFFFF">
      <w:start w:val="81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4B0537"/>
    <w:multiLevelType w:val="hybridMultilevel"/>
    <w:tmpl w:val="8A4E5110"/>
    <w:lvl w:ilvl="0" w:tplc="FFFFFFFF">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7495E"/>
    <w:multiLevelType w:val="hybridMultilevel"/>
    <w:tmpl w:val="2230DA2E"/>
    <w:lvl w:ilvl="0" w:tplc="9B9C366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2504A2"/>
    <w:multiLevelType w:val="hybridMultilevel"/>
    <w:tmpl w:val="CEAA05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A437BC"/>
    <w:multiLevelType w:val="hybridMultilevel"/>
    <w:tmpl w:val="E9E0D0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8754643">
    <w:abstractNumId w:val="5"/>
  </w:num>
  <w:num w:numId="2" w16cid:durableId="1937706657">
    <w:abstractNumId w:val="7"/>
  </w:num>
  <w:num w:numId="3" w16cid:durableId="704674416">
    <w:abstractNumId w:val="9"/>
  </w:num>
  <w:num w:numId="4" w16cid:durableId="1611861030">
    <w:abstractNumId w:val="8"/>
  </w:num>
  <w:num w:numId="5" w16cid:durableId="2141796676">
    <w:abstractNumId w:val="2"/>
  </w:num>
  <w:num w:numId="6" w16cid:durableId="997616079">
    <w:abstractNumId w:val="0"/>
  </w:num>
  <w:num w:numId="7" w16cid:durableId="929433857">
    <w:abstractNumId w:val="3"/>
  </w:num>
  <w:num w:numId="8" w16cid:durableId="2098596493">
    <w:abstractNumId w:val="1"/>
  </w:num>
  <w:num w:numId="9" w16cid:durableId="859078177">
    <w:abstractNumId w:val="4"/>
  </w:num>
  <w:num w:numId="10" w16cid:durableId="9218352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091"/>
    <w:rsid w:val="00001752"/>
    <w:rsid w:val="00012DBD"/>
    <w:rsid w:val="000137E6"/>
    <w:rsid w:val="00014668"/>
    <w:rsid w:val="000325B8"/>
    <w:rsid w:val="000333EA"/>
    <w:rsid w:val="00033C8B"/>
    <w:rsid w:val="00041554"/>
    <w:rsid w:val="00041C8E"/>
    <w:rsid w:val="00044645"/>
    <w:rsid w:val="00047F45"/>
    <w:rsid w:val="00050F74"/>
    <w:rsid w:val="00065587"/>
    <w:rsid w:val="00070B5B"/>
    <w:rsid w:val="0008569F"/>
    <w:rsid w:val="00087E06"/>
    <w:rsid w:val="000A1432"/>
    <w:rsid w:val="000A362E"/>
    <w:rsid w:val="000B5902"/>
    <w:rsid w:val="000B5CD8"/>
    <w:rsid w:val="000C4F0E"/>
    <w:rsid w:val="000C5A33"/>
    <w:rsid w:val="000D13E9"/>
    <w:rsid w:val="000D4278"/>
    <w:rsid w:val="000D5F9C"/>
    <w:rsid w:val="000D6E14"/>
    <w:rsid w:val="000E11A3"/>
    <w:rsid w:val="000E2FEB"/>
    <w:rsid w:val="000E6327"/>
    <w:rsid w:val="000F240E"/>
    <w:rsid w:val="000F4F03"/>
    <w:rsid w:val="00100973"/>
    <w:rsid w:val="001018C2"/>
    <w:rsid w:val="001075E1"/>
    <w:rsid w:val="00107737"/>
    <w:rsid w:val="00113AFC"/>
    <w:rsid w:val="00124A7A"/>
    <w:rsid w:val="00130485"/>
    <w:rsid w:val="001307D2"/>
    <w:rsid w:val="00134CC6"/>
    <w:rsid w:val="00135168"/>
    <w:rsid w:val="00147B2B"/>
    <w:rsid w:val="001530D2"/>
    <w:rsid w:val="00154D73"/>
    <w:rsid w:val="00156EB4"/>
    <w:rsid w:val="0016126E"/>
    <w:rsid w:val="00164A2B"/>
    <w:rsid w:val="00165DE8"/>
    <w:rsid w:val="00170EC0"/>
    <w:rsid w:val="0017209A"/>
    <w:rsid w:val="00172592"/>
    <w:rsid w:val="001816DC"/>
    <w:rsid w:val="00184493"/>
    <w:rsid w:val="00184A52"/>
    <w:rsid w:val="0019137F"/>
    <w:rsid w:val="00194F21"/>
    <w:rsid w:val="001A4B40"/>
    <w:rsid w:val="001A6615"/>
    <w:rsid w:val="001A7C96"/>
    <w:rsid w:val="001B1BB8"/>
    <w:rsid w:val="001B2497"/>
    <w:rsid w:val="001C5ADE"/>
    <w:rsid w:val="001D1246"/>
    <w:rsid w:val="001D3AAD"/>
    <w:rsid w:val="001D44B1"/>
    <w:rsid w:val="001D5B27"/>
    <w:rsid w:val="001D6AB1"/>
    <w:rsid w:val="001D6EAB"/>
    <w:rsid w:val="001D7613"/>
    <w:rsid w:val="001E180F"/>
    <w:rsid w:val="001E27B8"/>
    <w:rsid w:val="001E741A"/>
    <w:rsid w:val="001F33AC"/>
    <w:rsid w:val="00206A34"/>
    <w:rsid w:val="00210533"/>
    <w:rsid w:val="002176D2"/>
    <w:rsid w:val="002356BA"/>
    <w:rsid w:val="00240676"/>
    <w:rsid w:val="002421D5"/>
    <w:rsid w:val="00250F15"/>
    <w:rsid w:val="00252510"/>
    <w:rsid w:val="0025672D"/>
    <w:rsid w:val="00260595"/>
    <w:rsid w:val="002615ED"/>
    <w:rsid w:val="002622EA"/>
    <w:rsid w:val="002630DA"/>
    <w:rsid w:val="002748F6"/>
    <w:rsid w:val="00276F5D"/>
    <w:rsid w:val="00280200"/>
    <w:rsid w:val="002900EF"/>
    <w:rsid w:val="00294214"/>
    <w:rsid w:val="002A614E"/>
    <w:rsid w:val="002A64C4"/>
    <w:rsid w:val="002B331C"/>
    <w:rsid w:val="002B5E25"/>
    <w:rsid w:val="002C05CE"/>
    <w:rsid w:val="002C2AA4"/>
    <w:rsid w:val="002D2632"/>
    <w:rsid w:val="002E4568"/>
    <w:rsid w:val="002E6FF5"/>
    <w:rsid w:val="002E7B43"/>
    <w:rsid w:val="00301871"/>
    <w:rsid w:val="003078E4"/>
    <w:rsid w:val="00307F18"/>
    <w:rsid w:val="00311973"/>
    <w:rsid w:val="003121C2"/>
    <w:rsid w:val="0031619F"/>
    <w:rsid w:val="003166E8"/>
    <w:rsid w:val="00316E30"/>
    <w:rsid w:val="00320507"/>
    <w:rsid w:val="00320D58"/>
    <w:rsid w:val="00330BEB"/>
    <w:rsid w:val="003335D2"/>
    <w:rsid w:val="00335A9A"/>
    <w:rsid w:val="00337E17"/>
    <w:rsid w:val="00342430"/>
    <w:rsid w:val="00343E2B"/>
    <w:rsid w:val="0034442A"/>
    <w:rsid w:val="00347E28"/>
    <w:rsid w:val="00350F66"/>
    <w:rsid w:val="003512A1"/>
    <w:rsid w:val="00352E47"/>
    <w:rsid w:val="00362B92"/>
    <w:rsid w:val="00370C86"/>
    <w:rsid w:val="00382034"/>
    <w:rsid w:val="003820F9"/>
    <w:rsid w:val="0038280F"/>
    <w:rsid w:val="00382A4E"/>
    <w:rsid w:val="00383917"/>
    <w:rsid w:val="003864E2"/>
    <w:rsid w:val="003873B6"/>
    <w:rsid w:val="00390B9D"/>
    <w:rsid w:val="0039306E"/>
    <w:rsid w:val="003A2EF5"/>
    <w:rsid w:val="003B132C"/>
    <w:rsid w:val="003B1F38"/>
    <w:rsid w:val="003B4E13"/>
    <w:rsid w:val="003C22A8"/>
    <w:rsid w:val="003C22E2"/>
    <w:rsid w:val="003C785E"/>
    <w:rsid w:val="003D24AB"/>
    <w:rsid w:val="003D74B0"/>
    <w:rsid w:val="003D7D2A"/>
    <w:rsid w:val="003E0741"/>
    <w:rsid w:val="003F0940"/>
    <w:rsid w:val="003F6BAB"/>
    <w:rsid w:val="003F70B4"/>
    <w:rsid w:val="00405B98"/>
    <w:rsid w:val="0040666B"/>
    <w:rsid w:val="00407835"/>
    <w:rsid w:val="004119FD"/>
    <w:rsid w:val="0041270F"/>
    <w:rsid w:val="0041411F"/>
    <w:rsid w:val="00417CD9"/>
    <w:rsid w:val="00420208"/>
    <w:rsid w:val="00420600"/>
    <w:rsid w:val="00421B3D"/>
    <w:rsid w:val="00424D10"/>
    <w:rsid w:val="0043754D"/>
    <w:rsid w:val="00437FDE"/>
    <w:rsid w:val="00440FBF"/>
    <w:rsid w:val="004551CB"/>
    <w:rsid w:val="004614DD"/>
    <w:rsid w:val="00461D29"/>
    <w:rsid w:val="00471290"/>
    <w:rsid w:val="004760AC"/>
    <w:rsid w:val="00490F01"/>
    <w:rsid w:val="00491774"/>
    <w:rsid w:val="00491BB7"/>
    <w:rsid w:val="00492619"/>
    <w:rsid w:val="0049319F"/>
    <w:rsid w:val="004942E6"/>
    <w:rsid w:val="004A1A9C"/>
    <w:rsid w:val="004A1BEF"/>
    <w:rsid w:val="004A759B"/>
    <w:rsid w:val="004B3495"/>
    <w:rsid w:val="004B4C71"/>
    <w:rsid w:val="004C29C2"/>
    <w:rsid w:val="004C64C5"/>
    <w:rsid w:val="004C685B"/>
    <w:rsid w:val="004C6902"/>
    <w:rsid w:val="004E00B2"/>
    <w:rsid w:val="004E58A9"/>
    <w:rsid w:val="004F23C2"/>
    <w:rsid w:val="004F28C3"/>
    <w:rsid w:val="004F3EAF"/>
    <w:rsid w:val="004F4180"/>
    <w:rsid w:val="004F41CE"/>
    <w:rsid w:val="00501E79"/>
    <w:rsid w:val="00504528"/>
    <w:rsid w:val="0050691C"/>
    <w:rsid w:val="00506C75"/>
    <w:rsid w:val="0051091B"/>
    <w:rsid w:val="00512A64"/>
    <w:rsid w:val="005213A8"/>
    <w:rsid w:val="00527470"/>
    <w:rsid w:val="00530670"/>
    <w:rsid w:val="00530C25"/>
    <w:rsid w:val="00530EC1"/>
    <w:rsid w:val="00531731"/>
    <w:rsid w:val="00531C0C"/>
    <w:rsid w:val="00533337"/>
    <w:rsid w:val="00534464"/>
    <w:rsid w:val="00540DC7"/>
    <w:rsid w:val="00540F9F"/>
    <w:rsid w:val="00541460"/>
    <w:rsid w:val="005477E8"/>
    <w:rsid w:val="0055160B"/>
    <w:rsid w:val="00551DBA"/>
    <w:rsid w:val="005549EF"/>
    <w:rsid w:val="005562FB"/>
    <w:rsid w:val="00556337"/>
    <w:rsid w:val="00565894"/>
    <w:rsid w:val="005672B6"/>
    <w:rsid w:val="00570542"/>
    <w:rsid w:val="00571BC9"/>
    <w:rsid w:val="00572F3E"/>
    <w:rsid w:val="005752F9"/>
    <w:rsid w:val="005768C0"/>
    <w:rsid w:val="00580EC0"/>
    <w:rsid w:val="005933D1"/>
    <w:rsid w:val="00596446"/>
    <w:rsid w:val="005B3BB7"/>
    <w:rsid w:val="005B3F28"/>
    <w:rsid w:val="005B7AD4"/>
    <w:rsid w:val="005C26E8"/>
    <w:rsid w:val="005C283A"/>
    <w:rsid w:val="005C2E2D"/>
    <w:rsid w:val="005C3D11"/>
    <w:rsid w:val="005D2AA1"/>
    <w:rsid w:val="005D6B23"/>
    <w:rsid w:val="005E08EC"/>
    <w:rsid w:val="005E37D0"/>
    <w:rsid w:val="005F6D88"/>
    <w:rsid w:val="0060694F"/>
    <w:rsid w:val="00606F70"/>
    <w:rsid w:val="0061434E"/>
    <w:rsid w:val="00615EC1"/>
    <w:rsid w:val="00616DD1"/>
    <w:rsid w:val="006220E6"/>
    <w:rsid w:val="00624A7F"/>
    <w:rsid w:val="0063183C"/>
    <w:rsid w:val="00631F22"/>
    <w:rsid w:val="006333E8"/>
    <w:rsid w:val="00644918"/>
    <w:rsid w:val="00650016"/>
    <w:rsid w:val="00650392"/>
    <w:rsid w:val="0066376E"/>
    <w:rsid w:val="0066692D"/>
    <w:rsid w:val="00667308"/>
    <w:rsid w:val="0066766F"/>
    <w:rsid w:val="0067181E"/>
    <w:rsid w:val="00674BD6"/>
    <w:rsid w:val="00680D60"/>
    <w:rsid w:val="006840B1"/>
    <w:rsid w:val="00687CE0"/>
    <w:rsid w:val="00691D42"/>
    <w:rsid w:val="0069369E"/>
    <w:rsid w:val="006938CC"/>
    <w:rsid w:val="00697693"/>
    <w:rsid w:val="006A669A"/>
    <w:rsid w:val="006B0707"/>
    <w:rsid w:val="006C6188"/>
    <w:rsid w:val="006C67F7"/>
    <w:rsid w:val="006D0FA1"/>
    <w:rsid w:val="006D12FF"/>
    <w:rsid w:val="006D3540"/>
    <w:rsid w:val="006D54D6"/>
    <w:rsid w:val="006D6E9F"/>
    <w:rsid w:val="006D7DB3"/>
    <w:rsid w:val="006F00A7"/>
    <w:rsid w:val="006F01A6"/>
    <w:rsid w:val="006F4F7D"/>
    <w:rsid w:val="006F77D2"/>
    <w:rsid w:val="007024F5"/>
    <w:rsid w:val="007062FD"/>
    <w:rsid w:val="00712234"/>
    <w:rsid w:val="007137AD"/>
    <w:rsid w:val="007218DF"/>
    <w:rsid w:val="007219FC"/>
    <w:rsid w:val="00733E4E"/>
    <w:rsid w:val="00737C7B"/>
    <w:rsid w:val="00740DA8"/>
    <w:rsid w:val="00744CD2"/>
    <w:rsid w:val="0074550D"/>
    <w:rsid w:val="0075155F"/>
    <w:rsid w:val="007603CC"/>
    <w:rsid w:val="007640F4"/>
    <w:rsid w:val="007730E5"/>
    <w:rsid w:val="00780D3D"/>
    <w:rsid w:val="00781D1D"/>
    <w:rsid w:val="007837E9"/>
    <w:rsid w:val="00785992"/>
    <w:rsid w:val="00791B98"/>
    <w:rsid w:val="007942F9"/>
    <w:rsid w:val="007949E3"/>
    <w:rsid w:val="00795A5D"/>
    <w:rsid w:val="007A2C18"/>
    <w:rsid w:val="007A6961"/>
    <w:rsid w:val="007C4202"/>
    <w:rsid w:val="007C7249"/>
    <w:rsid w:val="007D183C"/>
    <w:rsid w:val="007D1A08"/>
    <w:rsid w:val="007D1C30"/>
    <w:rsid w:val="007E1FBB"/>
    <w:rsid w:val="007F2C35"/>
    <w:rsid w:val="008041DF"/>
    <w:rsid w:val="00811006"/>
    <w:rsid w:val="00823E40"/>
    <w:rsid w:val="0082537F"/>
    <w:rsid w:val="00827EEC"/>
    <w:rsid w:val="008300EF"/>
    <w:rsid w:val="00836132"/>
    <w:rsid w:val="00837CDA"/>
    <w:rsid w:val="008416B9"/>
    <w:rsid w:val="008420BB"/>
    <w:rsid w:val="008572F1"/>
    <w:rsid w:val="00860AB6"/>
    <w:rsid w:val="00863F1D"/>
    <w:rsid w:val="008724C4"/>
    <w:rsid w:val="008728F9"/>
    <w:rsid w:val="00876D03"/>
    <w:rsid w:val="008821C7"/>
    <w:rsid w:val="008877FA"/>
    <w:rsid w:val="00892A99"/>
    <w:rsid w:val="0089424F"/>
    <w:rsid w:val="00897C6F"/>
    <w:rsid w:val="008A2AD7"/>
    <w:rsid w:val="008A31CC"/>
    <w:rsid w:val="008A4009"/>
    <w:rsid w:val="008A7CBE"/>
    <w:rsid w:val="008B00B8"/>
    <w:rsid w:val="008B2232"/>
    <w:rsid w:val="008B2E42"/>
    <w:rsid w:val="008B4C7E"/>
    <w:rsid w:val="008B5475"/>
    <w:rsid w:val="008B7AE5"/>
    <w:rsid w:val="008C22D0"/>
    <w:rsid w:val="008C2407"/>
    <w:rsid w:val="008C4510"/>
    <w:rsid w:val="008D05C2"/>
    <w:rsid w:val="008D5F55"/>
    <w:rsid w:val="008E0AE8"/>
    <w:rsid w:val="008E3FB2"/>
    <w:rsid w:val="008E645F"/>
    <w:rsid w:val="008F0A28"/>
    <w:rsid w:val="008F2D91"/>
    <w:rsid w:val="008F4B88"/>
    <w:rsid w:val="009001D3"/>
    <w:rsid w:val="00901EE8"/>
    <w:rsid w:val="00905373"/>
    <w:rsid w:val="009062ED"/>
    <w:rsid w:val="0090794F"/>
    <w:rsid w:val="00916A7A"/>
    <w:rsid w:val="00923AD1"/>
    <w:rsid w:val="009409EE"/>
    <w:rsid w:val="00942520"/>
    <w:rsid w:val="009513CA"/>
    <w:rsid w:val="00951F36"/>
    <w:rsid w:val="009612DE"/>
    <w:rsid w:val="00966A10"/>
    <w:rsid w:val="0097323D"/>
    <w:rsid w:val="00973D54"/>
    <w:rsid w:val="00974B5D"/>
    <w:rsid w:val="0098654F"/>
    <w:rsid w:val="00987E37"/>
    <w:rsid w:val="00992CE7"/>
    <w:rsid w:val="00995E9C"/>
    <w:rsid w:val="009A3EB9"/>
    <w:rsid w:val="009A73DE"/>
    <w:rsid w:val="009B2F5E"/>
    <w:rsid w:val="009B5D9E"/>
    <w:rsid w:val="009C213C"/>
    <w:rsid w:val="009C2DCA"/>
    <w:rsid w:val="009D08A5"/>
    <w:rsid w:val="009D10E3"/>
    <w:rsid w:val="009E4BDE"/>
    <w:rsid w:val="009F7718"/>
    <w:rsid w:val="00A04920"/>
    <w:rsid w:val="00A04AC8"/>
    <w:rsid w:val="00A073CF"/>
    <w:rsid w:val="00A149C2"/>
    <w:rsid w:val="00A20845"/>
    <w:rsid w:val="00A2258D"/>
    <w:rsid w:val="00A24DBD"/>
    <w:rsid w:val="00A260CF"/>
    <w:rsid w:val="00A26C58"/>
    <w:rsid w:val="00A34996"/>
    <w:rsid w:val="00A34AB8"/>
    <w:rsid w:val="00A44CB8"/>
    <w:rsid w:val="00A45174"/>
    <w:rsid w:val="00A4782D"/>
    <w:rsid w:val="00A549CC"/>
    <w:rsid w:val="00A603A3"/>
    <w:rsid w:val="00A621A7"/>
    <w:rsid w:val="00A6446E"/>
    <w:rsid w:val="00A65310"/>
    <w:rsid w:val="00A705C1"/>
    <w:rsid w:val="00A80D2D"/>
    <w:rsid w:val="00A843D7"/>
    <w:rsid w:val="00A93E1B"/>
    <w:rsid w:val="00A94A20"/>
    <w:rsid w:val="00A94F5B"/>
    <w:rsid w:val="00A96B1A"/>
    <w:rsid w:val="00AB0587"/>
    <w:rsid w:val="00AB112F"/>
    <w:rsid w:val="00AB57C2"/>
    <w:rsid w:val="00AB6281"/>
    <w:rsid w:val="00AC067A"/>
    <w:rsid w:val="00AC0B34"/>
    <w:rsid w:val="00AC10CD"/>
    <w:rsid w:val="00AC13A4"/>
    <w:rsid w:val="00AC6B51"/>
    <w:rsid w:val="00AD04EE"/>
    <w:rsid w:val="00AD1EE5"/>
    <w:rsid w:val="00AD25AD"/>
    <w:rsid w:val="00AD2C70"/>
    <w:rsid w:val="00AD5B35"/>
    <w:rsid w:val="00AE0AF2"/>
    <w:rsid w:val="00AE1BC5"/>
    <w:rsid w:val="00AF004B"/>
    <w:rsid w:val="00AF2EF6"/>
    <w:rsid w:val="00AF5465"/>
    <w:rsid w:val="00B01714"/>
    <w:rsid w:val="00B078D9"/>
    <w:rsid w:val="00B07C13"/>
    <w:rsid w:val="00B15B59"/>
    <w:rsid w:val="00B15F2A"/>
    <w:rsid w:val="00B233C4"/>
    <w:rsid w:val="00B25C15"/>
    <w:rsid w:val="00B27A83"/>
    <w:rsid w:val="00B34351"/>
    <w:rsid w:val="00B36334"/>
    <w:rsid w:val="00B3657D"/>
    <w:rsid w:val="00B373C5"/>
    <w:rsid w:val="00B407DB"/>
    <w:rsid w:val="00B45835"/>
    <w:rsid w:val="00B50D62"/>
    <w:rsid w:val="00B5482E"/>
    <w:rsid w:val="00B60A2B"/>
    <w:rsid w:val="00B6145B"/>
    <w:rsid w:val="00B62E6F"/>
    <w:rsid w:val="00B6565F"/>
    <w:rsid w:val="00B663CF"/>
    <w:rsid w:val="00B74AF7"/>
    <w:rsid w:val="00B75C78"/>
    <w:rsid w:val="00B77FA2"/>
    <w:rsid w:val="00B820E6"/>
    <w:rsid w:val="00B820E7"/>
    <w:rsid w:val="00B849B6"/>
    <w:rsid w:val="00B84E75"/>
    <w:rsid w:val="00B906AE"/>
    <w:rsid w:val="00B94E03"/>
    <w:rsid w:val="00BA17EE"/>
    <w:rsid w:val="00BA1F99"/>
    <w:rsid w:val="00BA2BA1"/>
    <w:rsid w:val="00BA74D2"/>
    <w:rsid w:val="00BB3F63"/>
    <w:rsid w:val="00BB6BFE"/>
    <w:rsid w:val="00BB7463"/>
    <w:rsid w:val="00BD4E0D"/>
    <w:rsid w:val="00BF04D6"/>
    <w:rsid w:val="00BF0C47"/>
    <w:rsid w:val="00BF70AB"/>
    <w:rsid w:val="00C00D20"/>
    <w:rsid w:val="00C0228E"/>
    <w:rsid w:val="00C14DBB"/>
    <w:rsid w:val="00C14E48"/>
    <w:rsid w:val="00C15F13"/>
    <w:rsid w:val="00C16FD0"/>
    <w:rsid w:val="00C3141F"/>
    <w:rsid w:val="00C31697"/>
    <w:rsid w:val="00C33DEE"/>
    <w:rsid w:val="00C3571F"/>
    <w:rsid w:val="00C36C64"/>
    <w:rsid w:val="00C42722"/>
    <w:rsid w:val="00C47DEE"/>
    <w:rsid w:val="00C51996"/>
    <w:rsid w:val="00C551BD"/>
    <w:rsid w:val="00C6035F"/>
    <w:rsid w:val="00C610DD"/>
    <w:rsid w:val="00C612D8"/>
    <w:rsid w:val="00C81F5D"/>
    <w:rsid w:val="00C8362E"/>
    <w:rsid w:val="00C96CDC"/>
    <w:rsid w:val="00C9770F"/>
    <w:rsid w:val="00CA22A7"/>
    <w:rsid w:val="00CA3A73"/>
    <w:rsid w:val="00CB20DA"/>
    <w:rsid w:val="00CB5973"/>
    <w:rsid w:val="00CC0DE7"/>
    <w:rsid w:val="00CC43FE"/>
    <w:rsid w:val="00CC5CB9"/>
    <w:rsid w:val="00CC7375"/>
    <w:rsid w:val="00CD1CCD"/>
    <w:rsid w:val="00CE5AE6"/>
    <w:rsid w:val="00CF3930"/>
    <w:rsid w:val="00CF61F8"/>
    <w:rsid w:val="00CF6296"/>
    <w:rsid w:val="00D05150"/>
    <w:rsid w:val="00D0776E"/>
    <w:rsid w:val="00D156D5"/>
    <w:rsid w:val="00D22F63"/>
    <w:rsid w:val="00D23308"/>
    <w:rsid w:val="00D35297"/>
    <w:rsid w:val="00D406EB"/>
    <w:rsid w:val="00D44AB2"/>
    <w:rsid w:val="00D548AC"/>
    <w:rsid w:val="00D55E9D"/>
    <w:rsid w:val="00D625ED"/>
    <w:rsid w:val="00D628CD"/>
    <w:rsid w:val="00D64A86"/>
    <w:rsid w:val="00D67691"/>
    <w:rsid w:val="00D710BD"/>
    <w:rsid w:val="00D74798"/>
    <w:rsid w:val="00D80693"/>
    <w:rsid w:val="00D82A1C"/>
    <w:rsid w:val="00D85453"/>
    <w:rsid w:val="00D855AC"/>
    <w:rsid w:val="00D855EF"/>
    <w:rsid w:val="00D91BD3"/>
    <w:rsid w:val="00DA6C03"/>
    <w:rsid w:val="00DB0778"/>
    <w:rsid w:val="00DB3238"/>
    <w:rsid w:val="00DB5DD0"/>
    <w:rsid w:val="00DB652B"/>
    <w:rsid w:val="00DB7837"/>
    <w:rsid w:val="00DC00BE"/>
    <w:rsid w:val="00DC1545"/>
    <w:rsid w:val="00DC2383"/>
    <w:rsid w:val="00DC7CC4"/>
    <w:rsid w:val="00DD4034"/>
    <w:rsid w:val="00DE233D"/>
    <w:rsid w:val="00DE26B8"/>
    <w:rsid w:val="00DE3091"/>
    <w:rsid w:val="00E01500"/>
    <w:rsid w:val="00E02F25"/>
    <w:rsid w:val="00E04782"/>
    <w:rsid w:val="00E06692"/>
    <w:rsid w:val="00E07898"/>
    <w:rsid w:val="00E07B0A"/>
    <w:rsid w:val="00E139DF"/>
    <w:rsid w:val="00E251F1"/>
    <w:rsid w:val="00E35F38"/>
    <w:rsid w:val="00E36D6C"/>
    <w:rsid w:val="00E42404"/>
    <w:rsid w:val="00E44040"/>
    <w:rsid w:val="00E44762"/>
    <w:rsid w:val="00E44DE2"/>
    <w:rsid w:val="00E44EC3"/>
    <w:rsid w:val="00E45AC3"/>
    <w:rsid w:val="00E51E28"/>
    <w:rsid w:val="00E52042"/>
    <w:rsid w:val="00E5487D"/>
    <w:rsid w:val="00E6001A"/>
    <w:rsid w:val="00E63DC8"/>
    <w:rsid w:val="00E665EB"/>
    <w:rsid w:val="00E67F42"/>
    <w:rsid w:val="00E714F2"/>
    <w:rsid w:val="00E71D31"/>
    <w:rsid w:val="00E75307"/>
    <w:rsid w:val="00E75EC8"/>
    <w:rsid w:val="00E777A3"/>
    <w:rsid w:val="00E8016F"/>
    <w:rsid w:val="00E822A5"/>
    <w:rsid w:val="00E918FC"/>
    <w:rsid w:val="00E97E39"/>
    <w:rsid w:val="00EA4F5D"/>
    <w:rsid w:val="00EC39B1"/>
    <w:rsid w:val="00EC3F4B"/>
    <w:rsid w:val="00EC404E"/>
    <w:rsid w:val="00ED35BF"/>
    <w:rsid w:val="00EF0536"/>
    <w:rsid w:val="00F0052C"/>
    <w:rsid w:val="00F10F45"/>
    <w:rsid w:val="00F12026"/>
    <w:rsid w:val="00F16AF0"/>
    <w:rsid w:val="00F26119"/>
    <w:rsid w:val="00F30B97"/>
    <w:rsid w:val="00F34E01"/>
    <w:rsid w:val="00F354BE"/>
    <w:rsid w:val="00F3620F"/>
    <w:rsid w:val="00F415F1"/>
    <w:rsid w:val="00F42DD0"/>
    <w:rsid w:val="00F43E71"/>
    <w:rsid w:val="00F45979"/>
    <w:rsid w:val="00F50A9F"/>
    <w:rsid w:val="00F6338B"/>
    <w:rsid w:val="00F65490"/>
    <w:rsid w:val="00F67FB3"/>
    <w:rsid w:val="00F73683"/>
    <w:rsid w:val="00F762B3"/>
    <w:rsid w:val="00F81DE1"/>
    <w:rsid w:val="00F8772D"/>
    <w:rsid w:val="00F95052"/>
    <w:rsid w:val="00F96607"/>
    <w:rsid w:val="00F96B29"/>
    <w:rsid w:val="00FA3200"/>
    <w:rsid w:val="00FA3795"/>
    <w:rsid w:val="00FA3D25"/>
    <w:rsid w:val="00FA42EE"/>
    <w:rsid w:val="00FB1EDC"/>
    <w:rsid w:val="00FC280C"/>
    <w:rsid w:val="00FD15DD"/>
    <w:rsid w:val="00FE5F42"/>
    <w:rsid w:val="00FE6BA5"/>
    <w:rsid w:val="00FF2054"/>
    <w:rsid w:val="00FF266B"/>
    <w:rsid w:val="00FF394B"/>
    <w:rsid w:val="00FF3C84"/>
    <w:rsid w:val="00FF770C"/>
    <w:rsid w:val="00FF7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5B68FF"/>
  <w15:chartTrackingRefBased/>
  <w15:docId w15:val="{6A6AB3F5-0280-3B45-8FA2-7C3D64AE7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1432"/>
    <w:pPr>
      <w:ind w:left="720"/>
      <w:contextualSpacing/>
    </w:pPr>
  </w:style>
  <w:style w:type="character" w:styleId="Hyperlink">
    <w:name w:val="Hyperlink"/>
    <w:basedOn w:val="DefaultParagraphFont"/>
    <w:uiPriority w:val="99"/>
    <w:unhideWhenUsed/>
    <w:rsid w:val="00FF394B"/>
    <w:rPr>
      <w:color w:val="0563C1" w:themeColor="hyperlink"/>
      <w:u w:val="single"/>
    </w:rPr>
  </w:style>
  <w:style w:type="character" w:styleId="UnresolvedMention">
    <w:name w:val="Unresolved Mention"/>
    <w:basedOn w:val="DefaultParagraphFont"/>
    <w:uiPriority w:val="99"/>
    <w:semiHidden/>
    <w:unhideWhenUsed/>
    <w:rsid w:val="00FF394B"/>
    <w:rPr>
      <w:color w:val="605E5C"/>
      <w:shd w:val="clear" w:color="auto" w:fill="E1DFDD"/>
    </w:rPr>
  </w:style>
  <w:style w:type="paragraph" w:styleId="Header">
    <w:name w:val="header"/>
    <w:basedOn w:val="Normal"/>
    <w:link w:val="HeaderChar"/>
    <w:uiPriority w:val="99"/>
    <w:unhideWhenUsed/>
    <w:rsid w:val="00616D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DD1"/>
  </w:style>
  <w:style w:type="paragraph" w:styleId="Footer">
    <w:name w:val="footer"/>
    <w:basedOn w:val="Normal"/>
    <w:link w:val="FooterChar"/>
    <w:uiPriority w:val="99"/>
    <w:unhideWhenUsed/>
    <w:rsid w:val="00616D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fecityi@gmail.com" TargetMode="External" /><Relationship Id="rId13" Type="http://schemas.openxmlformats.org/officeDocument/2006/relationships/header" Target="header3.xml" /><Relationship Id="rId3" Type="http://schemas.openxmlformats.org/officeDocument/2006/relationships/settings" Target="settings.xml" /><Relationship Id="rId7" Type="http://schemas.openxmlformats.org/officeDocument/2006/relationships/image" Target="media/image1.tmp" /><Relationship Id="rId12" Type="http://schemas.openxmlformats.org/officeDocument/2006/relationships/footer" Target="footer2.xml"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header" Target="header2.xml"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1705</Words>
  <Characters>9720</Characters>
  <Application>Microsoft Office Word</Application>
  <DocSecurity>0</DocSecurity>
  <Lines>81</Lines>
  <Paragraphs>22</Paragraphs>
  <ScaleCrop>false</ScaleCrop>
  <Company/>
  <LinksUpToDate>false</LinksUpToDate>
  <CharactersWithSpaces>11403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Soji Adeleye</dc:creator>
  <cp:keywords/>
  <dc:description/>
  <cp:lastModifiedBy>Soji Adeleye</cp:lastModifiedBy>
  <cp:revision>2</cp:revision>
  <dcterms:created xsi:type="dcterms:W3CDTF">2025-07-27T14:51:00Z</dcterms:created>
  <dcterms:modified xsi:type="dcterms:W3CDTF">2025-07-27T14:51:00Z</dcterms:modified>
</cp:coreProperties>
</file>